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EA4" w:rsidRPr="00623EA4" w:rsidRDefault="00623EA4" w:rsidP="00623EA4">
      <w:pPr>
        <w:shd w:val="clear" w:color="auto" w:fill="FFFFFF"/>
        <w:spacing w:after="0" w:line="240" w:lineRule="auto"/>
        <w:ind w:firstLine="90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23EA4">
        <w:rPr>
          <w:rFonts w:ascii="Times New Roman" w:eastAsia="Times New Roman" w:hAnsi="Times New Roman" w:cs="Times New Roman"/>
          <w:sz w:val="36"/>
          <w:szCs w:val="36"/>
          <w:lang w:eastAsia="ru-RU"/>
        </w:rPr>
        <w:t>«Дню Победы посвящается»</w:t>
      </w:r>
    </w:p>
    <w:p w:rsidR="00623EA4" w:rsidRDefault="00623EA4" w:rsidP="00DE495C">
      <w:pPr>
        <w:shd w:val="clear" w:color="auto" w:fill="FFFFFF"/>
        <w:spacing w:after="0" w:line="24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E50CE" w:rsidRPr="005E50CE" w:rsidRDefault="00DE495C" w:rsidP="00DE495C">
      <w:pPr>
        <w:shd w:val="clear" w:color="auto" w:fill="FFFFFF"/>
        <w:spacing w:after="0" w:line="24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 воспитанниками  подготовительной группы </w:t>
      </w:r>
      <w:r w:rsidR="00AC746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AC746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</w:t>
      </w:r>
      <w:proofErr w:type="spellEnd"/>
      <w:r w:rsidR="00AC7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патриотическому воспитанию проводится так</w:t>
      </w:r>
      <w:r w:rsidR="005E50CE" w:rsidRPr="005E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они сумели сначала </w:t>
      </w:r>
      <w:r w:rsidR="005E50CE" w:rsidRPr="005E50C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понять, а затем и принять ценности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мира и</w:t>
      </w:r>
      <w:r w:rsidR="005E50CE" w:rsidRPr="005E50C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толерантности. Это поможет им в дальнейшем научиться противостоять войне, терро</w:t>
      </w:r>
      <w:r w:rsidR="005E50CE" w:rsidRPr="005E50C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ризму, насилию во всех его проявления</w:t>
      </w:r>
      <w:r w:rsidR="005E50CE" w:rsidRPr="005E50C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х.</w:t>
      </w:r>
    </w:p>
    <w:p w:rsidR="005E50CE" w:rsidRPr="005E50CE" w:rsidRDefault="005E50CE" w:rsidP="005E50CE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0C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Помогает глубже «прожить» и прочувствовать тему выставочная работ</w:t>
      </w:r>
      <w:r w:rsidR="00DE495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а. Дети нашей группы  посетили </w:t>
      </w:r>
      <w:r w:rsidRPr="005E50C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выставку «Тема войны в живописи», на которой</w:t>
      </w:r>
      <w:r w:rsidR="00DE495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узнали  истории </w:t>
      </w:r>
      <w:r w:rsidRPr="005E50C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создания</w:t>
      </w:r>
      <w:r w:rsidR="00DE495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картин</w:t>
      </w:r>
      <w:r w:rsidRPr="005E50C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о том, почему художник так проникся этой темой. Мы используем </w:t>
      </w:r>
      <w:r w:rsidR="00DE495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E50C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репродукции картин: А.А. Пластов «Фашист пролетел», С.В. Герасимов «Мать партизана», А.А. Дейнека «Окраина Москвы. Ноябрь 1941 года», И.А. </w:t>
      </w:r>
      <w:proofErr w:type="spellStart"/>
      <w:r w:rsidRPr="005E50C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Заринь</w:t>
      </w:r>
      <w:proofErr w:type="spellEnd"/>
      <w:r w:rsidRPr="005E50C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«Песня (Красные латышские стрелки)»,</w:t>
      </w:r>
      <w:r w:rsidR="00DE495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А. Лактионов «Письмо с фронта».</w:t>
      </w:r>
      <w:r w:rsidRPr="005E50C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DE495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Большое впечатление произвели </w:t>
      </w:r>
      <w:r w:rsidRPr="005E50C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на ребят плакаты: И. </w:t>
      </w:r>
      <w:proofErr w:type="spellStart"/>
      <w:r w:rsidRPr="005E50C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Тоидзе</w:t>
      </w:r>
      <w:proofErr w:type="spellEnd"/>
      <w:r w:rsidRPr="005E50C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«Родина мать зовет!», В. Корецкий «Воин Красной армии, спаси!».</w:t>
      </w:r>
    </w:p>
    <w:p w:rsidR="00A042C0" w:rsidRDefault="003974A3" w:rsidP="00623E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1.05pt;margin-top:91.35pt;width:190.5pt;height:140.25pt;z-index:251658240" stroked="f">
            <v:textbox>
              <w:txbxContent>
                <w:p w:rsidR="00372907" w:rsidRDefault="00372907">
                  <w:r w:rsidRPr="0037290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26945" cy="1669637"/>
                        <wp:effectExtent l="19050" t="0" r="1905" b="0"/>
                        <wp:docPr id="3" name="Рисунок 2" descr="C:\Users\пользователь\Desktop\фото 2015\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пользователь\Desktop\фото 2015\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6945" cy="1669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274.8pt;margin-top:91.35pt;width:194.25pt;height:140.25pt;z-index:251659264" stroked="f">
            <v:textbox>
              <w:txbxContent>
                <w:p w:rsidR="00372907" w:rsidRDefault="00372907">
                  <w:r w:rsidRPr="0037290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74570" cy="1705343"/>
                        <wp:effectExtent l="19050" t="0" r="0" b="0"/>
                        <wp:docPr id="5" name="Рисунок 1" descr="C:\Users\пользователь\Desktop\фото 2015\0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фото 2015\0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4570" cy="1705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72907">
        <w:rPr>
          <w:rFonts w:ascii="Times New Roman" w:hAnsi="Times New Roman" w:cs="Times New Roman"/>
          <w:sz w:val="28"/>
          <w:szCs w:val="28"/>
        </w:rPr>
        <w:t xml:space="preserve">В нашей группе были проведены  </w:t>
      </w:r>
      <w:r w:rsidR="005E50CE" w:rsidRPr="005E50CE">
        <w:rPr>
          <w:rFonts w:ascii="Times New Roman" w:hAnsi="Times New Roman" w:cs="Times New Roman"/>
          <w:sz w:val="28"/>
          <w:szCs w:val="28"/>
        </w:rPr>
        <w:t>тематические занятия, беседы, чтение и обсуждение художественных произведений о войне, рассматривание</w:t>
      </w:r>
      <w:r w:rsidR="00AC7463">
        <w:rPr>
          <w:rFonts w:ascii="Times New Roman" w:hAnsi="Times New Roman" w:cs="Times New Roman"/>
          <w:sz w:val="28"/>
          <w:szCs w:val="28"/>
        </w:rPr>
        <w:t xml:space="preserve"> </w:t>
      </w:r>
      <w:r w:rsidR="005E50CE" w:rsidRPr="005E50CE">
        <w:rPr>
          <w:rFonts w:ascii="Times New Roman" w:hAnsi="Times New Roman" w:cs="Times New Roman"/>
          <w:sz w:val="28"/>
          <w:szCs w:val="28"/>
        </w:rPr>
        <w:t xml:space="preserve"> </w:t>
      </w:r>
      <w:r w:rsidR="0052496C">
        <w:rPr>
          <w:rFonts w:ascii="Times New Roman" w:hAnsi="Times New Roman" w:cs="Times New Roman"/>
          <w:sz w:val="28"/>
          <w:szCs w:val="28"/>
        </w:rPr>
        <w:t xml:space="preserve">орденов, </w:t>
      </w:r>
      <w:r w:rsidR="005E50CE" w:rsidRPr="005E50CE">
        <w:rPr>
          <w:rFonts w:ascii="Times New Roman" w:hAnsi="Times New Roman" w:cs="Times New Roman"/>
          <w:sz w:val="28"/>
          <w:szCs w:val="28"/>
        </w:rPr>
        <w:t>писем и фотографий в</w:t>
      </w:r>
      <w:r w:rsidR="00372907">
        <w:rPr>
          <w:rFonts w:ascii="Times New Roman" w:hAnsi="Times New Roman" w:cs="Times New Roman"/>
          <w:sz w:val="28"/>
          <w:szCs w:val="28"/>
        </w:rPr>
        <w:t xml:space="preserve">оенных лет. После проведенной работы  ребята отразили </w:t>
      </w:r>
      <w:r w:rsidR="005E50CE" w:rsidRPr="005E50CE">
        <w:rPr>
          <w:rFonts w:ascii="Times New Roman" w:hAnsi="Times New Roman" w:cs="Times New Roman"/>
          <w:sz w:val="28"/>
          <w:szCs w:val="28"/>
        </w:rPr>
        <w:t xml:space="preserve"> свои впечатления в рисунках, аппликациях, творческих рассказах.</w:t>
      </w:r>
      <w:r w:rsidR="003729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907" w:rsidRDefault="00372907">
      <w:pPr>
        <w:rPr>
          <w:rFonts w:ascii="Times New Roman" w:hAnsi="Times New Roman" w:cs="Times New Roman"/>
          <w:sz w:val="28"/>
          <w:szCs w:val="28"/>
        </w:rPr>
      </w:pPr>
    </w:p>
    <w:p w:rsidR="00372907" w:rsidRDefault="00372907">
      <w:pPr>
        <w:rPr>
          <w:rFonts w:ascii="Times New Roman" w:hAnsi="Times New Roman" w:cs="Times New Roman"/>
          <w:sz w:val="28"/>
          <w:szCs w:val="28"/>
        </w:rPr>
      </w:pPr>
    </w:p>
    <w:p w:rsidR="00372907" w:rsidRDefault="00372907">
      <w:pPr>
        <w:rPr>
          <w:rFonts w:ascii="Times New Roman" w:hAnsi="Times New Roman" w:cs="Times New Roman"/>
          <w:sz w:val="28"/>
          <w:szCs w:val="28"/>
        </w:rPr>
      </w:pPr>
    </w:p>
    <w:p w:rsidR="00372907" w:rsidRDefault="00372907">
      <w:pPr>
        <w:rPr>
          <w:rFonts w:ascii="Times New Roman" w:hAnsi="Times New Roman" w:cs="Times New Roman"/>
          <w:sz w:val="28"/>
          <w:szCs w:val="28"/>
        </w:rPr>
      </w:pPr>
    </w:p>
    <w:p w:rsidR="00372907" w:rsidRDefault="00372907">
      <w:pPr>
        <w:rPr>
          <w:rFonts w:ascii="Times New Roman" w:hAnsi="Times New Roman" w:cs="Times New Roman"/>
          <w:sz w:val="28"/>
          <w:szCs w:val="28"/>
        </w:rPr>
      </w:pPr>
    </w:p>
    <w:p w:rsidR="00AC7463" w:rsidRDefault="00AC7463">
      <w:pPr>
        <w:rPr>
          <w:rFonts w:ascii="Times New Roman" w:hAnsi="Times New Roman" w:cs="Times New Roman"/>
          <w:sz w:val="28"/>
          <w:szCs w:val="28"/>
        </w:rPr>
      </w:pPr>
    </w:p>
    <w:p w:rsidR="00AC7463" w:rsidRDefault="00AC7463" w:rsidP="00623EA4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впечатлили  детей  нашей группы просмотренные   видеоролики о праздновании Дня Победы, кадры военной хроники.</w:t>
      </w:r>
    </w:p>
    <w:p w:rsidR="005E50CE" w:rsidRDefault="005E50CE" w:rsidP="00623EA4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0CE">
        <w:rPr>
          <w:rFonts w:ascii="Times New Roman" w:hAnsi="Times New Roman" w:cs="Times New Roman"/>
          <w:sz w:val="28"/>
          <w:szCs w:val="28"/>
        </w:rPr>
        <w:t xml:space="preserve">В режимных моментах использовались сюжетные игры «Госпиталь», «Зарница», подвижные игры «Солдаты», «Самолеты», «Танкисты». С детьми проводились беседы «Священная война», «Дети – герои ВОВ», </w:t>
      </w:r>
      <w:r w:rsidR="00372907">
        <w:rPr>
          <w:rFonts w:ascii="Times New Roman" w:hAnsi="Times New Roman" w:cs="Times New Roman"/>
          <w:sz w:val="28"/>
          <w:szCs w:val="28"/>
        </w:rPr>
        <w:t>«Памятные места  в Арзгире</w:t>
      </w:r>
      <w:r w:rsidRPr="005E50CE">
        <w:rPr>
          <w:rFonts w:ascii="Times New Roman" w:hAnsi="Times New Roman" w:cs="Times New Roman"/>
          <w:sz w:val="28"/>
          <w:szCs w:val="28"/>
        </w:rPr>
        <w:t>». С родителями: консультации «Как рассказать ребенку о войне? », «Наши земляки – герои».</w:t>
      </w:r>
    </w:p>
    <w:p w:rsidR="00372907" w:rsidRDefault="00372907" w:rsidP="00AC7463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372907" w:rsidRDefault="00372907" w:rsidP="00AC7463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372907" w:rsidRDefault="00372907">
      <w:pPr>
        <w:rPr>
          <w:rFonts w:ascii="Times New Roman" w:hAnsi="Times New Roman" w:cs="Times New Roman"/>
          <w:sz w:val="28"/>
          <w:szCs w:val="28"/>
        </w:rPr>
      </w:pPr>
    </w:p>
    <w:p w:rsidR="00372907" w:rsidRPr="005E50CE" w:rsidRDefault="00372907">
      <w:pPr>
        <w:rPr>
          <w:rFonts w:ascii="Times New Roman" w:hAnsi="Times New Roman" w:cs="Times New Roman"/>
          <w:sz w:val="28"/>
          <w:szCs w:val="28"/>
        </w:rPr>
      </w:pPr>
    </w:p>
    <w:sectPr w:rsidR="00372907" w:rsidRPr="005E50CE" w:rsidSect="005E50C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50CE"/>
    <w:rsid w:val="000A4E3E"/>
    <w:rsid w:val="000E1F4E"/>
    <w:rsid w:val="002063C4"/>
    <w:rsid w:val="00240AAD"/>
    <w:rsid w:val="002B0379"/>
    <w:rsid w:val="00372907"/>
    <w:rsid w:val="003974A3"/>
    <w:rsid w:val="00442CDC"/>
    <w:rsid w:val="00471ADF"/>
    <w:rsid w:val="004A1141"/>
    <w:rsid w:val="004E1293"/>
    <w:rsid w:val="0052496C"/>
    <w:rsid w:val="005B4618"/>
    <w:rsid w:val="005E50CE"/>
    <w:rsid w:val="00623EA4"/>
    <w:rsid w:val="00671F2F"/>
    <w:rsid w:val="00793E91"/>
    <w:rsid w:val="008F3D53"/>
    <w:rsid w:val="00986B73"/>
    <w:rsid w:val="009B406A"/>
    <w:rsid w:val="00A042C0"/>
    <w:rsid w:val="00A64C75"/>
    <w:rsid w:val="00A936D3"/>
    <w:rsid w:val="00AC7463"/>
    <w:rsid w:val="00B11BAF"/>
    <w:rsid w:val="00B27FC5"/>
    <w:rsid w:val="00B4443C"/>
    <w:rsid w:val="00C15501"/>
    <w:rsid w:val="00C62896"/>
    <w:rsid w:val="00C954F7"/>
    <w:rsid w:val="00D04FE3"/>
    <w:rsid w:val="00D07B77"/>
    <w:rsid w:val="00D65DB8"/>
    <w:rsid w:val="00DD0C48"/>
    <w:rsid w:val="00DE495C"/>
    <w:rsid w:val="00F92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2B"/>
  </w:style>
  <w:style w:type="paragraph" w:styleId="1">
    <w:name w:val="heading 1"/>
    <w:basedOn w:val="a"/>
    <w:next w:val="a"/>
    <w:link w:val="10"/>
    <w:uiPriority w:val="9"/>
    <w:qFormat/>
    <w:rsid w:val="00F924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24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72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1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5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4</cp:revision>
  <dcterms:created xsi:type="dcterms:W3CDTF">2015-02-04T17:53:00Z</dcterms:created>
  <dcterms:modified xsi:type="dcterms:W3CDTF">2015-02-10T07:40:00Z</dcterms:modified>
</cp:coreProperties>
</file>