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96629A" w:rsidRDefault="00961D84" w:rsidP="0096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9A">
        <w:rPr>
          <w:rFonts w:ascii="Times New Roman" w:hAnsi="Times New Roman" w:cs="Times New Roman"/>
          <w:sz w:val="28"/>
          <w:szCs w:val="28"/>
        </w:rPr>
        <w:t xml:space="preserve">Оборудования и материалы </w:t>
      </w:r>
      <w:r w:rsidR="0096629A" w:rsidRPr="0096629A">
        <w:rPr>
          <w:rFonts w:ascii="Times New Roman" w:hAnsi="Times New Roman" w:cs="Times New Roman"/>
          <w:sz w:val="28"/>
          <w:szCs w:val="28"/>
        </w:rPr>
        <w:t>2 группы раннего возраста</w:t>
      </w:r>
    </w:p>
    <w:tbl>
      <w:tblPr>
        <w:tblStyle w:val="a3"/>
        <w:tblW w:w="0" w:type="auto"/>
        <w:tblLook w:val="04A0"/>
      </w:tblPr>
      <w:tblGrid>
        <w:gridCol w:w="540"/>
        <w:gridCol w:w="5885"/>
        <w:gridCol w:w="3146"/>
      </w:tblGrid>
      <w:tr w:rsidR="00961D84" w:rsidRPr="0096629A" w:rsidTr="0096629A">
        <w:tc>
          <w:tcPr>
            <w:tcW w:w="540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5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5" w:type="dxa"/>
          </w:tcPr>
          <w:p w:rsidR="00961D84" w:rsidRPr="0096629A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Книжные полки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5" w:type="dxa"/>
          </w:tcPr>
          <w:p w:rsidR="00961D84" w:rsidRPr="0096629A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5" w:type="dxa"/>
          </w:tcPr>
          <w:p w:rsidR="00961D84" w:rsidRPr="0096629A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5" w:type="dxa"/>
          </w:tcPr>
          <w:p w:rsidR="00961D84" w:rsidRPr="0096629A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5" w:type="dxa"/>
          </w:tcPr>
          <w:p w:rsidR="00961D84" w:rsidRPr="0096629A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5" w:type="dxa"/>
          </w:tcPr>
          <w:p w:rsidR="00961D84" w:rsidRPr="0096629A" w:rsidRDefault="00951216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  <w:proofErr w:type="gramStart"/>
            <w:r w:rsidRPr="009662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крашенные)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Шкафчики для одежды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На 20 человек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Полочки для обуви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Шкаф для горшков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Шкафчики для полотенец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На 18 человек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96629A" w:rsidTr="0096629A">
        <w:tc>
          <w:tcPr>
            <w:tcW w:w="540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5" w:type="dxa"/>
          </w:tcPr>
          <w:p w:rsidR="00961D84" w:rsidRPr="0096629A" w:rsidRDefault="00951216" w:rsidP="0095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Полочка для цветов</w:t>
            </w:r>
          </w:p>
        </w:tc>
        <w:tc>
          <w:tcPr>
            <w:tcW w:w="3146" w:type="dxa"/>
          </w:tcPr>
          <w:p w:rsidR="00961D84" w:rsidRPr="0096629A" w:rsidRDefault="00951216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629A" w:rsidRDefault="0096629A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p w:rsidR="00961D84" w:rsidRPr="0096629A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629A">
        <w:rPr>
          <w:rFonts w:ascii="Times New Roman" w:hAnsi="Times New Roman" w:cs="Times New Roman"/>
          <w:sz w:val="28"/>
          <w:szCs w:val="28"/>
        </w:rPr>
        <w:t xml:space="preserve">Развивающие предметно </w:t>
      </w:r>
      <w:proofErr w:type="gramStart"/>
      <w:r w:rsidRPr="0096629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6629A">
        <w:rPr>
          <w:rFonts w:ascii="Times New Roman" w:hAnsi="Times New Roman" w:cs="Times New Roman"/>
          <w:sz w:val="28"/>
          <w:szCs w:val="28"/>
        </w:rPr>
        <w:t>ространственная образовательная среда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6344"/>
      </w:tblGrid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1D84">
              <w:rPr>
                <w:rFonts w:ascii="Times New Roman" w:hAnsi="Times New Roman" w:cs="Times New Roman"/>
              </w:rPr>
              <w:t>п</w:t>
            </w:r>
            <w:proofErr w:type="gramEnd"/>
            <w:r w:rsidRPr="00961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Наименование</w:t>
            </w:r>
            <w:r w:rsidR="0096629A">
              <w:rPr>
                <w:rFonts w:ascii="Times New Roman" w:hAnsi="Times New Roman" w:cs="Times New Roman"/>
              </w:rPr>
              <w:t xml:space="preserve"> уголков, центров</w:t>
            </w:r>
          </w:p>
        </w:tc>
        <w:tc>
          <w:tcPr>
            <w:tcW w:w="634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Материалы и пособия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61D84" w:rsidRPr="00961D84" w:rsidRDefault="00951216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Приёмная</w:t>
            </w:r>
          </w:p>
        </w:tc>
        <w:tc>
          <w:tcPr>
            <w:tcW w:w="6344" w:type="dxa"/>
          </w:tcPr>
          <w:p w:rsidR="00961D84" w:rsidRDefault="00951216" w:rsidP="00951216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Шкафчики с определителем индивидуальной принадлежности.</w:t>
            </w:r>
          </w:p>
          <w:p w:rsidR="00961D84" w:rsidRPr="00961D84" w:rsidRDefault="00951216" w:rsidP="0096629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Стенды для взрослых: « Вот как мы живем»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постоянно обновляющаяся фотовыставка), « 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 информация о лечебно-профилактических процедурах, проводимых в группе, в детском саду); « Давайте поиграем « ( рекомендации родителям по организации досуга детей, материалы для игр домашних занятий). Мини – библиотека методической литературы для родителей, книги для чтения детям дома. Информационный стенд « Визитная книга» (режим работы детского сада и группы, расписание работы специалистов, объявления). </w:t>
            </w:r>
            <w:r w:rsidR="003E774F">
              <w:rPr>
                <w:rFonts w:ascii="Times New Roman" w:hAnsi="Times New Roman" w:cs="Times New Roman"/>
              </w:rPr>
              <w:t>« Календарь жизни группы» - отмечают дни рождения, праздники, родительские собрания и т.п.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1D84" w:rsidRPr="00961D84" w:rsidRDefault="003E774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 Строительная мастерская»</w:t>
            </w:r>
          </w:p>
        </w:tc>
        <w:tc>
          <w:tcPr>
            <w:tcW w:w="6344" w:type="dxa"/>
          </w:tcPr>
          <w:p w:rsidR="00961D84" w:rsidRDefault="003E774F" w:rsidP="003E774F">
            <w:pPr>
              <w:pStyle w:val="a4"/>
              <w:numPr>
                <w:ilvl w:val="0"/>
                <w:numId w:val="1"/>
              </w:num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Крупный строительный конструктор;</w:t>
            </w:r>
          </w:p>
          <w:p w:rsidR="003E774F" w:rsidRDefault="003E774F" w:rsidP="003E774F">
            <w:pPr>
              <w:pStyle w:val="a4"/>
              <w:numPr>
                <w:ilvl w:val="0"/>
                <w:numId w:val="1"/>
              </w:num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строительный конструктор;</w:t>
            </w:r>
          </w:p>
          <w:p w:rsidR="003E774F" w:rsidRDefault="003E774F" w:rsidP="003E774F">
            <w:pPr>
              <w:pStyle w:val="a4"/>
              <w:numPr>
                <w:ilvl w:val="0"/>
                <w:numId w:val="1"/>
              </w:num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типа «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3E774F" w:rsidRDefault="003E774F" w:rsidP="003E774F">
            <w:pPr>
              <w:pStyle w:val="a4"/>
              <w:numPr>
                <w:ilvl w:val="0"/>
                <w:numId w:val="1"/>
              </w:num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Небольшие игрушки для обыгрывания построек (фигурки людей и животных и т.п.);</w:t>
            </w:r>
          </w:p>
          <w:p w:rsidR="00961D84" w:rsidRPr="0096629A" w:rsidRDefault="003E774F" w:rsidP="0096629A">
            <w:pPr>
              <w:pStyle w:val="a4"/>
              <w:numPr>
                <w:ilvl w:val="0"/>
                <w:numId w:val="1"/>
              </w:num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транспорт, средний, крупный. Грузовые, легковые машины, пожарная машина, машины скорой помощи, паровоз и вагончики, лодка, самолет.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61D84" w:rsidRPr="00961D84" w:rsidRDefault="003E774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по правилам дорожного движения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можно объединить с уголком строительная мастерская)</w:t>
            </w:r>
          </w:p>
        </w:tc>
        <w:tc>
          <w:tcPr>
            <w:tcW w:w="6344" w:type="dxa"/>
          </w:tcPr>
          <w:p w:rsidR="00961D84" w:rsidRPr="00D562AC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 w:rsidRPr="00D562AC">
              <w:rPr>
                <w:rFonts w:ascii="Times New Roman" w:hAnsi="Times New Roman" w:cs="Times New Roman"/>
              </w:rPr>
              <w:t>1.</w:t>
            </w:r>
            <w:r w:rsidR="003E774F" w:rsidRPr="00D562AC">
              <w:rPr>
                <w:rFonts w:ascii="Times New Roman" w:hAnsi="Times New Roman" w:cs="Times New Roman"/>
              </w:rPr>
              <w:t>«</w:t>
            </w:r>
            <w:proofErr w:type="spellStart"/>
            <w:r w:rsidR="003E774F" w:rsidRPr="00D562AC">
              <w:rPr>
                <w:rFonts w:ascii="Times New Roman" w:hAnsi="Times New Roman" w:cs="Times New Roman"/>
              </w:rPr>
              <w:t>Светофорчик</w:t>
            </w:r>
            <w:proofErr w:type="spellEnd"/>
            <w:r w:rsidR="003E774F" w:rsidRPr="00D562AC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3E774F" w:rsidRPr="00D562A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E774F" w:rsidRPr="00D562AC">
              <w:rPr>
                <w:rFonts w:ascii="Times New Roman" w:hAnsi="Times New Roman" w:cs="Times New Roman"/>
              </w:rPr>
              <w:t>наклеить светофор);</w:t>
            </w:r>
          </w:p>
          <w:p w:rsidR="003E774F" w:rsidRPr="00D562AC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E774F" w:rsidRPr="00D562AC">
              <w:rPr>
                <w:rFonts w:ascii="Times New Roman" w:hAnsi="Times New Roman" w:cs="Times New Roman"/>
              </w:rPr>
              <w:t>Полотно с изображением дорог пешеходных переходов;</w:t>
            </w:r>
          </w:p>
          <w:p w:rsidR="003E774F" w:rsidRPr="00D562AC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774F" w:rsidRPr="00D562AC">
              <w:rPr>
                <w:rFonts w:ascii="Times New Roman" w:hAnsi="Times New Roman" w:cs="Times New Roman"/>
              </w:rPr>
              <w:t>Средний транспорт;</w:t>
            </w:r>
          </w:p>
          <w:p w:rsidR="003E774F" w:rsidRPr="00D562AC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 w:rsidRPr="00D562AC">
              <w:rPr>
                <w:rFonts w:ascii="Times New Roman" w:hAnsi="Times New Roman" w:cs="Times New Roman"/>
              </w:rPr>
              <w:t>4.</w:t>
            </w:r>
            <w:r w:rsidR="003E774F" w:rsidRPr="00D562AC">
              <w:rPr>
                <w:rFonts w:ascii="Times New Roman" w:hAnsi="Times New Roman" w:cs="Times New Roman"/>
              </w:rPr>
              <w:t>Ма</w:t>
            </w:r>
            <w:r w:rsidR="00C81753" w:rsidRPr="00D562AC">
              <w:rPr>
                <w:rFonts w:ascii="Times New Roman" w:hAnsi="Times New Roman" w:cs="Times New Roman"/>
              </w:rPr>
              <w:t>кеты домов, деревьев, светофор, дорожные указатели;</w:t>
            </w:r>
          </w:p>
          <w:p w:rsidR="00961D84" w:rsidRPr="00961D84" w:rsidRDefault="00D562AC" w:rsidP="0096629A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 w:rsidRPr="00D562AC">
              <w:rPr>
                <w:rFonts w:ascii="Times New Roman" w:hAnsi="Times New Roman" w:cs="Times New Roman"/>
              </w:rPr>
              <w:t>5.</w:t>
            </w:r>
            <w:r w:rsidR="00C81753" w:rsidRPr="00D562AC">
              <w:rPr>
                <w:rFonts w:ascii="Times New Roman" w:hAnsi="Times New Roman" w:cs="Times New Roman"/>
              </w:rPr>
              <w:t xml:space="preserve">Небольшие игрушки </w:t>
            </w:r>
            <w:proofErr w:type="gramStart"/>
            <w:r w:rsidR="00C81753" w:rsidRPr="00D562A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81753" w:rsidRPr="00D562AC">
              <w:rPr>
                <w:rFonts w:ascii="Times New Roman" w:hAnsi="Times New Roman" w:cs="Times New Roman"/>
              </w:rPr>
              <w:t>фигурки людей, животных)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61D84" w:rsidRPr="00961D84" w:rsidRDefault="00C8175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художественного творчества « Волшебный карандаш» </w:t>
            </w:r>
          </w:p>
        </w:tc>
        <w:tc>
          <w:tcPr>
            <w:tcW w:w="6344" w:type="dxa"/>
          </w:tcPr>
          <w:p w:rsidR="00961D84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1753">
              <w:rPr>
                <w:rFonts w:ascii="Times New Roman" w:hAnsi="Times New Roman" w:cs="Times New Roman"/>
              </w:rPr>
              <w:t>Толстые восковые мелки, цветной мел, цветные карандаши 12 цветов, фломастеры 12 цветов, гуашь, пластилин, глина.</w:t>
            </w:r>
          </w:p>
          <w:p w:rsidR="00D562AC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2.Цветная и белая бумага, картон, обои, наклейки.</w:t>
            </w:r>
          </w:p>
          <w:p w:rsidR="00D562AC" w:rsidRDefault="00D562AC" w:rsidP="00D562AC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3.Кисти, поролон, печатки.</w:t>
            </w:r>
          </w:p>
          <w:p w:rsidR="00961D84" w:rsidRPr="00961D84" w:rsidRDefault="00D562AC" w:rsidP="0096629A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4.Стаканчики, подставки для кистей, салфетки.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D562A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961D84" w:rsidRPr="00961D84" w:rsidRDefault="00D562A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дидактических игр « Игротека» </w:t>
            </w:r>
          </w:p>
        </w:tc>
        <w:tc>
          <w:tcPr>
            <w:tcW w:w="6344" w:type="dxa"/>
          </w:tcPr>
          <w:p w:rsidR="00961D84" w:rsidRDefault="00D562A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по </w:t>
            </w:r>
            <w:proofErr w:type="spellStart"/>
            <w:r>
              <w:rPr>
                <w:rFonts w:ascii="Times New Roman" w:hAnsi="Times New Roman" w:cs="Times New Roman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математика на стене геометрические фигуры, разных размеров и цветов</w:t>
            </w:r>
            <w:r w:rsidR="0065430A">
              <w:rPr>
                <w:rFonts w:ascii="Times New Roman" w:hAnsi="Times New Roman" w:cs="Times New Roman"/>
              </w:rPr>
              <w:t>.</w:t>
            </w:r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Крупная мозаика, объёмные вкладыши, пирамидки, сборные игрушки, шнуровки, лото, парные картинки, настольно-печатные игры.</w:t>
            </w:r>
            <w:proofErr w:type="gramEnd"/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Нетрадиционный материал: закрытые ёмкости с прорезями, для заполнения мелкими крупными предметами, крупные пуговицы или косточки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 для нанизывания.</w:t>
            </w:r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геометрических фигур различной формы.</w:t>
            </w:r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мелкие фигурки нетрадиционный материа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шишки, желуди, камушки для счета.</w:t>
            </w:r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Матрешки, доски-вкладыши, рамки – вкладыши.</w:t>
            </w:r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объёмных тел для </w:t>
            </w:r>
            <w:proofErr w:type="spellStart"/>
            <w:r>
              <w:rPr>
                <w:rFonts w:ascii="Times New Roman" w:hAnsi="Times New Roman" w:cs="Times New Roman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величине из 3-5 элементов.</w:t>
            </w:r>
          </w:p>
          <w:p w:rsidR="0065430A" w:rsidRDefault="0065430A" w:rsidP="0065430A">
            <w:pPr>
              <w:pStyle w:val="a4"/>
              <w:numPr>
                <w:ilvl w:val="0"/>
                <w:numId w:val="3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кубики с предметными картинками 4-6 частей.</w:t>
            </w:r>
          </w:p>
          <w:p w:rsidR="007F4631" w:rsidRDefault="007F4631" w:rsidP="007F4631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развитию речи и познавательной деятельности.</w:t>
            </w:r>
          </w:p>
          <w:p w:rsidR="007F4631" w:rsidRDefault="007F4631" w:rsidP="007F4631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наборы картинок для группировки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обихода).</w:t>
            </w:r>
          </w:p>
          <w:p w:rsidR="007F4631" w:rsidRDefault="007F4631" w:rsidP="007F4631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серии из 3-4 картинок дляустановлении последовательности событий (сказки).</w:t>
            </w:r>
          </w:p>
          <w:p w:rsidR="007F4631" w:rsidRDefault="007F4631" w:rsidP="007F4631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серии из 4-х картинок времена года;</w:t>
            </w:r>
          </w:p>
          <w:p w:rsidR="007F4631" w:rsidRDefault="007F4631" w:rsidP="007F4631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сюжетные картинки крупного формата с различной тематикой, близкой ребенку.</w:t>
            </w:r>
          </w:p>
          <w:p w:rsidR="00961D84" w:rsidRPr="00961D84" w:rsidRDefault="007F4631" w:rsidP="0096629A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игрушки и тренажеры для воспитания правильного физиологического дыхания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шары, мыльные пузыри)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7F4631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61D84" w:rsidRPr="00961D84" w:rsidRDefault="007F4631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Книжный уголок «Библиотека 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6344" w:type="dxa"/>
          </w:tcPr>
          <w:p w:rsidR="00961D84" w:rsidRPr="00961D84" w:rsidRDefault="00872A84" w:rsidP="0096629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Книжки по программе, любимые книжки детей, книжки-малышки, книжки- игрушки, альбомы для рассматривания, : «Профессии»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Времена года» , « Детский сад» и т.д.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872A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61D84" w:rsidRPr="00961D84" w:rsidRDefault="00872A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уголок </w:t>
            </w:r>
            <w:r w:rsidR="009977E5">
              <w:rPr>
                <w:rFonts w:ascii="Times New Roman" w:hAnsi="Times New Roman" w:cs="Times New Roman"/>
              </w:rPr>
              <w:t>« Веселые нотки»</w:t>
            </w:r>
          </w:p>
        </w:tc>
        <w:tc>
          <w:tcPr>
            <w:tcW w:w="6344" w:type="dxa"/>
          </w:tcPr>
          <w:p w:rsidR="00961D84" w:rsidRPr="0096629A" w:rsidRDefault="009977E5" w:rsidP="0096629A">
            <w:pPr>
              <w:pStyle w:val="a4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jc w:val="both"/>
              <w:rPr>
                <w:rFonts w:ascii="Times New Roman" w:hAnsi="Times New Roman" w:cs="Times New Roman"/>
              </w:rPr>
            </w:pPr>
            <w:r w:rsidRPr="0096629A">
              <w:rPr>
                <w:rFonts w:ascii="Times New Roman" w:hAnsi="Times New Roman" w:cs="Times New Roman"/>
              </w:rPr>
              <w:t>Звучащий инструмент</w:t>
            </w:r>
            <w:proofErr w:type="gramStart"/>
            <w:r w:rsidRPr="009662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6629A">
              <w:rPr>
                <w:rFonts w:ascii="Times New Roman" w:hAnsi="Times New Roman" w:cs="Times New Roman"/>
              </w:rPr>
              <w:t xml:space="preserve"> Барабан, погремушки, игрушки- пищалки, бубен, молоточки.</w:t>
            </w:r>
          </w:p>
          <w:p w:rsidR="009977E5" w:rsidRPr="0096629A" w:rsidRDefault="009977E5" w:rsidP="0096629A">
            <w:pPr>
              <w:pStyle w:val="a4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jc w:val="both"/>
              <w:rPr>
                <w:rFonts w:ascii="Times New Roman" w:hAnsi="Times New Roman" w:cs="Times New Roman"/>
              </w:rPr>
            </w:pPr>
            <w:r w:rsidRPr="0096629A">
              <w:rPr>
                <w:rFonts w:ascii="Times New Roman" w:hAnsi="Times New Roman" w:cs="Times New Roman"/>
              </w:rPr>
              <w:t>Магнитофон.</w:t>
            </w:r>
          </w:p>
          <w:p w:rsidR="009977E5" w:rsidRPr="0096629A" w:rsidRDefault="009977E5" w:rsidP="0096629A">
            <w:pPr>
              <w:pStyle w:val="a4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jc w:val="both"/>
              <w:rPr>
                <w:rFonts w:ascii="Times New Roman" w:hAnsi="Times New Roman" w:cs="Times New Roman"/>
              </w:rPr>
            </w:pPr>
            <w:r w:rsidRPr="0096629A">
              <w:rPr>
                <w:rFonts w:ascii="Times New Roman" w:hAnsi="Times New Roman" w:cs="Times New Roman"/>
              </w:rPr>
              <w:t>Пластиковые прозрачные ёмкости с разными наполнителями</w:t>
            </w:r>
            <w:proofErr w:type="gramStart"/>
            <w:r w:rsidRPr="009662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6629A">
              <w:rPr>
                <w:rFonts w:ascii="Times New Roman" w:hAnsi="Times New Roman" w:cs="Times New Roman"/>
              </w:rPr>
              <w:t xml:space="preserve"> горохом, желудями и.т.д.</w:t>
            </w:r>
          </w:p>
          <w:p w:rsidR="00961D84" w:rsidRPr="0096629A" w:rsidRDefault="009977E5" w:rsidP="0096629A">
            <w:pPr>
              <w:pStyle w:val="a4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jc w:val="both"/>
              <w:rPr>
                <w:rFonts w:ascii="Times New Roman" w:hAnsi="Times New Roman" w:cs="Times New Roman"/>
              </w:rPr>
            </w:pPr>
            <w:r w:rsidRPr="0096629A">
              <w:rPr>
                <w:rFonts w:ascii="Times New Roman" w:hAnsi="Times New Roman" w:cs="Times New Roman"/>
              </w:rPr>
              <w:t>Карточки с картинами.</w:t>
            </w:r>
          </w:p>
        </w:tc>
      </w:tr>
      <w:tr w:rsidR="000722BF" w:rsidRPr="00961D84" w:rsidTr="00961D84">
        <w:tc>
          <w:tcPr>
            <w:tcW w:w="534" w:type="dxa"/>
          </w:tcPr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9977E5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Pr="00961D84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22BF" w:rsidRPr="002077C1" w:rsidRDefault="009977E5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Спортивный уголок « Озорные мячики»</w:t>
            </w:r>
          </w:p>
        </w:tc>
        <w:tc>
          <w:tcPr>
            <w:tcW w:w="6344" w:type="dxa"/>
          </w:tcPr>
          <w:p w:rsidR="000722BF" w:rsidRDefault="009977E5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большие, средние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алые.</w:t>
            </w:r>
          </w:p>
          <w:p w:rsidR="009977E5" w:rsidRDefault="009977E5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Обруч.</w:t>
            </w:r>
          </w:p>
          <w:p w:rsidR="009977E5" w:rsidRDefault="009977E5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Толстая веревка или шнур.</w:t>
            </w:r>
          </w:p>
          <w:p w:rsidR="009977E5" w:rsidRDefault="009977E5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Флажки.</w:t>
            </w:r>
          </w:p>
          <w:p w:rsidR="009977E5" w:rsidRDefault="009977E5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палки.</w:t>
            </w:r>
          </w:p>
          <w:p w:rsidR="009977E5" w:rsidRDefault="009977E5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 цветные короткие, платочки.</w:t>
            </w:r>
          </w:p>
          <w:p w:rsidR="009977E5" w:rsidRDefault="000B1A1A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Кегли.</w:t>
            </w:r>
          </w:p>
          <w:p w:rsidR="000B1A1A" w:rsidRDefault="000B1A1A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Мешочки с грузом.</w:t>
            </w:r>
          </w:p>
          <w:p w:rsidR="000B1A1A" w:rsidRDefault="000B1A1A" w:rsidP="000B1A1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Скакалка.</w:t>
            </w:r>
          </w:p>
          <w:p w:rsidR="000B1A1A" w:rsidRPr="0096629A" w:rsidRDefault="000B1A1A" w:rsidP="0096629A">
            <w:pPr>
              <w:pStyle w:val="a4"/>
              <w:numPr>
                <w:ilvl w:val="0"/>
                <w:numId w:val="5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ребристая или дорожка.</w:t>
            </w:r>
          </w:p>
        </w:tc>
      </w:tr>
      <w:tr w:rsidR="000722BF" w:rsidRPr="00961D84" w:rsidTr="00961D84">
        <w:tc>
          <w:tcPr>
            <w:tcW w:w="534" w:type="dxa"/>
          </w:tcPr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B1A1A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722BF" w:rsidRDefault="000722BF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22BF" w:rsidRPr="00961D84" w:rsidRDefault="000B1A1A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Театральная зона « Петрушкин театр».</w:t>
            </w:r>
          </w:p>
        </w:tc>
        <w:tc>
          <w:tcPr>
            <w:tcW w:w="6344" w:type="dxa"/>
          </w:tcPr>
          <w:p w:rsidR="000722BF" w:rsidRDefault="000B1A1A" w:rsidP="000B1A1A">
            <w:pPr>
              <w:pStyle w:val="a4"/>
              <w:numPr>
                <w:ilvl w:val="0"/>
                <w:numId w:val="6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Ширма, отделяющая зону от зон подвижных игр; маленькие ширмы для настольного театра, фланелеграф.</w:t>
            </w:r>
          </w:p>
          <w:p w:rsidR="000B1A1A" w:rsidRDefault="000B1A1A" w:rsidP="000B1A1A">
            <w:pPr>
              <w:pStyle w:val="a4"/>
              <w:numPr>
                <w:ilvl w:val="0"/>
                <w:numId w:val="6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масок сказочных животных.</w:t>
            </w:r>
          </w:p>
          <w:p w:rsidR="000B1A1A" w:rsidRDefault="000B1A1A" w:rsidP="000B1A1A">
            <w:pPr>
              <w:pStyle w:val="a4"/>
              <w:numPr>
                <w:ilvl w:val="0"/>
                <w:numId w:val="6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и птицы, объемные и плоскостные на подставках.</w:t>
            </w:r>
          </w:p>
          <w:p w:rsidR="000B1A1A" w:rsidRDefault="000B1A1A" w:rsidP="000B1A1A">
            <w:pPr>
              <w:pStyle w:val="a4"/>
              <w:numPr>
                <w:ilvl w:val="0"/>
                <w:numId w:val="6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театра: плоскостной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набор </w:t>
            </w:r>
            <w:r>
              <w:rPr>
                <w:rFonts w:ascii="Times New Roman" w:hAnsi="Times New Roman" w:cs="Times New Roman"/>
              </w:rPr>
              <w:lastRenderedPageBreak/>
              <w:t xml:space="preserve">плоскостных фигурок ( среднего размера) на подставках: сказочные персонажи), кукольный набор ( набор наручных кукол </w:t>
            </w:r>
            <w:proofErr w:type="spellStart"/>
            <w:r>
              <w:rPr>
                <w:rFonts w:ascii="Times New Roman" w:hAnsi="Times New Roman" w:cs="Times New Roman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</w:rPr>
              <w:t>: семья и сказочные персонажи).</w:t>
            </w:r>
          </w:p>
          <w:p w:rsidR="000B1A1A" w:rsidRPr="000B1A1A" w:rsidRDefault="000B1A1A" w:rsidP="000B1A1A">
            <w:pPr>
              <w:pStyle w:val="a4"/>
              <w:numPr>
                <w:ilvl w:val="0"/>
                <w:numId w:val="6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Костюмы, маски, атрибуты для </w:t>
            </w:r>
            <w:r w:rsidR="00997CE4">
              <w:rPr>
                <w:rFonts w:ascii="Times New Roman" w:hAnsi="Times New Roman" w:cs="Times New Roman"/>
              </w:rPr>
              <w:t>разыгрывания одной-двух сказок в месяц.</w:t>
            </w:r>
          </w:p>
        </w:tc>
      </w:tr>
      <w:tr w:rsidR="00997CE4" w:rsidRPr="00961D84" w:rsidTr="00961D84">
        <w:tc>
          <w:tcPr>
            <w:tcW w:w="534" w:type="dxa"/>
          </w:tcPr>
          <w:p w:rsidR="00997CE4" w:rsidRDefault="00997CE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997CE4" w:rsidRDefault="00997CE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сюжетно-ролевой игры</w:t>
            </w:r>
          </w:p>
        </w:tc>
        <w:tc>
          <w:tcPr>
            <w:tcW w:w="6344" w:type="dxa"/>
          </w:tcPr>
          <w:p w:rsidR="00997CE4" w:rsidRDefault="00997CE4" w:rsidP="00997CE4">
            <w:pPr>
              <w:pStyle w:val="a4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Кукольная мебель: стол, стулья (4 шт.), кровать (1 шт.), диванчик, шкафчик для кукольного белья, кухонная плита.</w:t>
            </w:r>
            <w:proofErr w:type="gramEnd"/>
          </w:p>
          <w:p w:rsidR="00997CE4" w:rsidRDefault="00997CE4" w:rsidP="00997CE4">
            <w:pPr>
              <w:pStyle w:val="a4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Игрушечная посуда: набор чайной посуды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крупной и средней), набор кухонной и столовой посуды ( крупной и средней), миски ( тазики) (2 шт.), ведерки.</w:t>
            </w:r>
          </w:p>
          <w:p w:rsidR="00997CE4" w:rsidRDefault="00997CE4" w:rsidP="00997CE4">
            <w:pPr>
              <w:pStyle w:val="a4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Куклы: крупные (3 шт.), средние (7 шт.).</w:t>
            </w:r>
          </w:p>
          <w:p w:rsidR="00997CE4" w:rsidRDefault="00997CE4" w:rsidP="00997CE4">
            <w:pPr>
              <w:pStyle w:val="a4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для кукол (1шт)</w:t>
            </w:r>
          </w:p>
          <w:p w:rsidR="00997CE4" w:rsidRDefault="00997CE4" w:rsidP="00997CE4">
            <w:pPr>
              <w:pStyle w:val="a4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игр « Магазин», « Больница», « Семья», « Детский сад»</w:t>
            </w:r>
          </w:p>
          <w:p w:rsidR="00997CE4" w:rsidRPr="00997CE4" w:rsidRDefault="00997CE4" w:rsidP="00997CE4">
            <w:pPr>
              <w:pStyle w:val="a4"/>
              <w:numPr>
                <w:ilvl w:val="0"/>
                <w:numId w:val="7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атрибуты для ряженья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шляпы, очки, шали, юбки, плащ – накидки и т.п.</w:t>
            </w:r>
          </w:p>
        </w:tc>
      </w:tr>
      <w:tr w:rsidR="00997CE4" w:rsidRPr="00961D84" w:rsidTr="00961D84">
        <w:tc>
          <w:tcPr>
            <w:tcW w:w="534" w:type="dxa"/>
          </w:tcPr>
          <w:p w:rsidR="00997CE4" w:rsidRDefault="00997CE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97CE4" w:rsidRDefault="00997CE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центр</w:t>
            </w:r>
          </w:p>
        </w:tc>
        <w:tc>
          <w:tcPr>
            <w:tcW w:w="6344" w:type="dxa"/>
          </w:tcPr>
          <w:p w:rsidR="00997CE4" w:rsidRDefault="00997CE4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1.Комнатные растения: 3-4 видов с крупными кожистыми листьями, типичным прямостоячим стеблем, крупными яркими цветами.</w:t>
            </w:r>
          </w:p>
          <w:p w:rsidR="00997CE4" w:rsidRDefault="00997CE4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Растения, характерные для различных времен года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97CE4" w:rsidRDefault="00997CE4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осенью: выставки ярких цветов, крупных или необычной формы овощей и фруктов;</w:t>
            </w:r>
          </w:p>
          <w:p w:rsidR="00997CE4" w:rsidRDefault="00997CE4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зимний огород: посадки лука, овса, проращивание гороха, бобов для проведения наблюдений;</w:t>
            </w:r>
          </w:p>
          <w:p w:rsidR="00997CE4" w:rsidRDefault="00997CE4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весной: веточки с распустившимися листочками в вазе</w:t>
            </w:r>
            <w:r w:rsidR="00E82A45">
              <w:rPr>
                <w:rFonts w:ascii="Times New Roman" w:hAnsi="Times New Roman" w:cs="Times New Roman"/>
              </w:rPr>
              <w:t>.</w:t>
            </w:r>
          </w:p>
          <w:p w:rsidR="00E82A45" w:rsidRDefault="00E82A45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летом: букеты из декоративных растений: астры, хризантемы, тюльпаны, гвоздики и др.</w:t>
            </w:r>
          </w:p>
          <w:p w:rsidR="00E82A45" w:rsidRDefault="00E82A45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Сухой аквариум с обителями водоемов.</w:t>
            </w:r>
          </w:p>
          <w:p w:rsidR="00E82A45" w:rsidRDefault="00E82A45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Леечки, палочки для рыхления почвы, опрыскиватель, тряпочки, фартуки.</w:t>
            </w:r>
          </w:p>
          <w:p w:rsidR="00E82A45" w:rsidRDefault="00E82A45" w:rsidP="00997CE4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природы</w:t>
            </w:r>
          </w:p>
          <w:p w:rsidR="00997CE4" w:rsidRPr="0096629A" w:rsidRDefault="00E82A45" w:rsidP="0096629A">
            <w:pPr>
              <w:pStyle w:val="a4"/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из 2-4 страниц: картина с изображением времени года; картина с изображением деятельности детей в данное время года; картинка или кукла, одетая по сезону.</w:t>
            </w:r>
          </w:p>
        </w:tc>
      </w:tr>
      <w:tr w:rsidR="00E82A45" w:rsidRPr="00961D84" w:rsidTr="00961D84">
        <w:tc>
          <w:tcPr>
            <w:tcW w:w="534" w:type="dxa"/>
          </w:tcPr>
          <w:p w:rsidR="00E82A45" w:rsidRDefault="00E82A45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82A45" w:rsidRDefault="00E82A45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краеведения</w:t>
            </w:r>
          </w:p>
        </w:tc>
        <w:tc>
          <w:tcPr>
            <w:tcW w:w="6344" w:type="dxa"/>
          </w:tcPr>
          <w:p w:rsidR="00E82A45" w:rsidRDefault="00E82A45" w:rsidP="00E82A45">
            <w:pPr>
              <w:pStyle w:val="a4"/>
              <w:numPr>
                <w:ilvl w:val="0"/>
                <w:numId w:val="8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Альбомы: « Наша семья», « Наш детский сад».</w:t>
            </w:r>
          </w:p>
          <w:p w:rsidR="00E82A45" w:rsidRDefault="00E82A45" w:rsidP="00E82A45">
            <w:pPr>
              <w:pStyle w:val="a4"/>
              <w:numPr>
                <w:ilvl w:val="0"/>
                <w:numId w:val="8"/>
              </w:num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литература: стихи о семье, детском саде.</w:t>
            </w:r>
          </w:p>
        </w:tc>
      </w:tr>
      <w:tr w:rsidR="00E82A45" w:rsidRPr="00961D84" w:rsidTr="00961D84">
        <w:tc>
          <w:tcPr>
            <w:tcW w:w="534" w:type="dxa"/>
          </w:tcPr>
          <w:p w:rsidR="00E82A45" w:rsidRDefault="00E82A45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82A45" w:rsidRDefault="00E82A45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«Мойдодыра»</w:t>
            </w:r>
          </w:p>
        </w:tc>
        <w:tc>
          <w:tcPr>
            <w:tcW w:w="6344" w:type="dxa"/>
          </w:tcPr>
          <w:p w:rsidR="00E82A45" w:rsidRDefault="00E82A45" w:rsidP="00E82A45">
            <w:pPr>
              <w:pStyle w:val="a4"/>
              <w:tabs>
                <w:tab w:val="left" w:pos="3750"/>
              </w:tabs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 обстановка, «алгоритм» процесса умывания.</w:t>
            </w:r>
            <w:bookmarkStart w:id="0" w:name="_GoBack"/>
            <w:bookmarkEnd w:id="0"/>
          </w:p>
        </w:tc>
      </w:tr>
    </w:tbl>
    <w:p w:rsidR="00961D84" w:rsidRPr="00961D84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sectPr w:rsidR="00961D84" w:rsidRPr="00961D84" w:rsidSect="00D5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33"/>
    <w:multiLevelType w:val="hybridMultilevel"/>
    <w:tmpl w:val="4DCE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6D03"/>
    <w:multiLevelType w:val="hybridMultilevel"/>
    <w:tmpl w:val="485A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198E"/>
    <w:multiLevelType w:val="hybridMultilevel"/>
    <w:tmpl w:val="41F0E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06268"/>
    <w:multiLevelType w:val="hybridMultilevel"/>
    <w:tmpl w:val="0456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0E53"/>
    <w:multiLevelType w:val="hybridMultilevel"/>
    <w:tmpl w:val="F5741A88"/>
    <w:lvl w:ilvl="0" w:tplc="5BA08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3642B"/>
    <w:multiLevelType w:val="hybridMultilevel"/>
    <w:tmpl w:val="D6A0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3857"/>
    <w:multiLevelType w:val="hybridMultilevel"/>
    <w:tmpl w:val="C1F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13F6"/>
    <w:multiLevelType w:val="hybridMultilevel"/>
    <w:tmpl w:val="DC3E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3498"/>
    <w:multiLevelType w:val="hybridMultilevel"/>
    <w:tmpl w:val="28EE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C"/>
    <w:rsid w:val="000722BF"/>
    <w:rsid w:val="00083944"/>
    <w:rsid w:val="000B1A1A"/>
    <w:rsid w:val="000C4F23"/>
    <w:rsid w:val="001445CD"/>
    <w:rsid w:val="001F1DBC"/>
    <w:rsid w:val="002077C1"/>
    <w:rsid w:val="00210D57"/>
    <w:rsid w:val="00241EA0"/>
    <w:rsid w:val="002649A9"/>
    <w:rsid w:val="002659C0"/>
    <w:rsid w:val="0027079A"/>
    <w:rsid w:val="002E1D36"/>
    <w:rsid w:val="00331C7F"/>
    <w:rsid w:val="00356FD6"/>
    <w:rsid w:val="003E3BDF"/>
    <w:rsid w:val="003E774F"/>
    <w:rsid w:val="003F30D1"/>
    <w:rsid w:val="004229E8"/>
    <w:rsid w:val="004E2E6B"/>
    <w:rsid w:val="00553CE4"/>
    <w:rsid w:val="005F03C0"/>
    <w:rsid w:val="0062239C"/>
    <w:rsid w:val="00653621"/>
    <w:rsid w:val="0065430A"/>
    <w:rsid w:val="006C5B2C"/>
    <w:rsid w:val="007427E4"/>
    <w:rsid w:val="007B3998"/>
    <w:rsid w:val="007F4631"/>
    <w:rsid w:val="00857E99"/>
    <w:rsid w:val="00872A84"/>
    <w:rsid w:val="00897D8D"/>
    <w:rsid w:val="008D3BD8"/>
    <w:rsid w:val="0092130D"/>
    <w:rsid w:val="00951216"/>
    <w:rsid w:val="00952093"/>
    <w:rsid w:val="00961D84"/>
    <w:rsid w:val="0096629A"/>
    <w:rsid w:val="00986074"/>
    <w:rsid w:val="009977E5"/>
    <w:rsid w:val="00997CE4"/>
    <w:rsid w:val="009B71AC"/>
    <w:rsid w:val="00A35985"/>
    <w:rsid w:val="00AB57A5"/>
    <w:rsid w:val="00AE6DE8"/>
    <w:rsid w:val="00B4636D"/>
    <w:rsid w:val="00BE7852"/>
    <w:rsid w:val="00C51435"/>
    <w:rsid w:val="00C81753"/>
    <w:rsid w:val="00CB65CC"/>
    <w:rsid w:val="00D44DCD"/>
    <w:rsid w:val="00D562AC"/>
    <w:rsid w:val="00D57675"/>
    <w:rsid w:val="00E82A45"/>
    <w:rsid w:val="00F52EA7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 13</dc:creator>
  <cp:lastModifiedBy>ЗС</cp:lastModifiedBy>
  <cp:revision>2</cp:revision>
  <cp:lastPrinted>2018-03-21T10:53:00Z</cp:lastPrinted>
  <dcterms:created xsi:type="dcterms:W3CDTF">2018-03-22T09:38:00Z</dcterms:created>
  <dcterms:modified xsi:type="dcterms:W3CDTF">2018-03-22T09:38:00Z</dcterms:modified>
</cp:coreProperties>
</file>