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57" w:rsidRDefault="00BF4A57" w:rsidP="00B8636F">
      <w:pPr>
        <w:ind w:left="360"/>
        <w:jc w:val="both"/>
        <w:rPr>
          <w:sz w:val="20"/>
          <w:szCs w:val="20"/>
        </w:rPr>
      </w:pPr>
    </w:p>
    <w:p w:rsidR="00BF4A57" w:rsidRDefault="00BF4A57" w:rsidP="00B8636F">
      <w:pPr>
        <w:ind w:left="360"/>
        <w:jc w:val="both"/>
        <w:rPr>
          <w:sz w:val="20"/>
          <w:szCs w:val="20"/>
        </w:rPr>
      </w:pPr>
    </w:p>
    <w:p w:rsidR="007A5D1B" w:rsidRDefault="007A5D1B" w:rsidP="007A5D1B">
      <w:pPr>
        <w:pStyle w:val="Style10"/>
        <w:widowControl/>
        <w:spacing w:line="240" w:lineRule="auto"/>
        <w:ind w:left="5568"/>
        <w:rPr>
          <w:rStyle w:val="FontStyle19"/>
        </w:rPr>
      </w:pPr>
      <w:r>
        <w:rPr>
          <w:rStyle w:val="FontStyle19"/>
        </w:rPr>
        <w:t xml:space="preserve">Приложение № </w:t>
      </w:r>
      <w:r w:rsidR="004A489F">
        <w:rPr>
          <w:rStyle w:val="FontStyle19"/>
        </w:rPr>
        <w:t>2</w:t>
      </w:r>
    </w:p>
    <w:p w:rsidR="007A5D1B" w:rsidRDefault="007A5D1B" w:rsidP="007A5D1B">
      <w:pPr>
        <w:pStyle w:val="Style10"/>
        <w:widowControl/>
        <w:spacing w:line="240" w:lineRule="auto"/>
        <w:ind w:left="5568"/>
        <w:rPr>
          <w:rStyle w:val="FontStyle19"/>
        </w:rPr>
      </w:pPr>
      <w:r>
        <w:rPr>
          <w:rStyle w:val="FontStyle19"/>
        </w:rPr>
        <w:t xml:space="preserve">к приказу </w:t>
      </w:r>
      <w:r w:rsidR="003F03BB">
        <w:rPr>
          <w:rStyle w:val="FontStyle19"/>
        </w:rPr>
        <w:t xml:space="preserve">отдела </w:t>
      </w:r>
      <w:r>
        <w:rPr>
          <w:rStyle w:val="FontStyle19"/>
        </w:rPr>
        <w:t>образования</w:t>
      </w:r>
    </w:p>
    <w:p w:rsidR="007A5D1B" w:rsidRDefault="007A5D1B" w:rsidP="007A5D1B">
      <w:pPr>
        <w:pStyle w:val="Style10"/>
        <w:widowControl/>
        <w:spacing w:line="240" w:lineRule="auto"/>
        <w:ind w:left="5568"/>
        <w:rPr>
          <w:rStyle w:val="FontStyle19"/>
        </w:rPr>
      </w:pPr>
      <w:r>
        <w:rPr>
          <w:rStyle w:val="FontStyle19"/>
        </w:rPr>
        <w:t xml:space="preserve">от </w:t>
      </w:r>
      <w:r w:rsidR="00774E1F">
        <w:rPr>
          <w:rStyle w:val="FontStyle19"/>
          <w:u w:val="single"/>
        </w:rPr>
        <w:t>16</w:t>
      </w:r>
      <w:r w:rsidR="00AD303F" w:rsidRPr="00AD303F">
        <w:rPr>
          <w:rStyle w:val="FontStyle19"/>
          <w:u w:val="single"/>
        </w:rPr>
        <w:t>.</w:t>
      </w:r>
      <w:r w:rsidR="00774E1F">
        <w:rPr>
          <w:rStyle w:val="FontStyle19"/>
          <w:u w:val="single"/>
        </w:rPr>
        <w:t>03</w:t>
      </w:r>
      <w:r w:rsidR="00AD303F" w:rsidRPr="00AD303F">
        <w:rPr>
          <w:rStyle w:val="FontStyle19"/>
          <w:u w:val="single"/>
        </w:rPr>
        <w:t>.201</w:t>
      </w:r>
      <w:r w:rsidR="00774E1F">
        <w:rPr>
          <w:rStyle w:val="FontStyle19"/>
          <w:u w:val="single"/>
        </w:rPr>
        <w:t>6</w:t>
      </w:r>
      <w:r w:rsidR="00AD303F">
        <w:rPr>
          <w:rStyle w:val="FontStyle19"/>
        </w:rPr>
        <w:t xml:space="preserve">  </w:t>
      </w:r>
      <w:r w:rsidR="008E5652">
        <w:rPr>
          <w:rStyle w:val="FontStyle19"/>
        </w:rPr>
        <w:t xml:space="preserve">г. </w:t>
      </w:r>
      <w:bookmarkStart w:id="0" w:name="_GoBack"/>
      <w:bookmarkEnd w:id="0"/>
      <w:r w:rsidR="00AD303F">
        <w:rPr>
          <w:rStyle w:val="FontStyle19"/>
        </w:rPr>
        <w:t xml:space="preserve"> </w:t>
      </w:r>
      <w:r>
        <w:rPr>
          <w:rStyle w:val="FontStyle19"/>
        </w:rPr>
        <w:t xml:space="preserve">№ </w:t>
      </w:r>
      <w:r w:rsidR="00774E1F">
        <w:rPr>
          <w:rStyle w:val="FontStyle19"/>
          <w:u w:val="single"/>
        </w:rPr>
        <w:t>144</w:t>
      </w:r>
    </w:p>
    <w:p w:rsidR="007A5D1B" w:rsidRDefault="007A5D1B" w:rsidP="007A5D1B">
      <w:pPr>
        <w:pStyle w:val="Style1"/>
        <w:widowControl/>
        <w:spacing w:line="240" w:lineRule="exact"/>
        <w:ind w:left="2296" w:right="2296"/>
        <w:rPr>
          <w:sz w:val="20"/>
          <w:szCs w:val="20"/>
        </w:rPr>
      </w:pPr>
    </w:p>
    <w:p w:rsidR="007A5D1B" w:rsidRDefault="007A5D1B" w:rsidP="007A5D1B">
      <w:pPr>
        <w:pStyle w:val="Style1"/>
        <w:widowControl/>
        <w:spacing w:line="240" w:lineRule="exact"/>
        <w:ind w:left="2296" w:right="2296"/>
        <w:rPr>
          <w:sz w:val="20"/>
          <w:szCs w:val="20"/>
        </w:rPr>
      </w:pPr>
    </w:p>
    <w:p w:rsidR="007A5D1B" w:rsidRDefault="007A5D1B" w:rsidP="007A5D1B">
      <w:pPr>
        <w:pStyle w:val="Style1"/>
        <w:widowControl/>
        <w:spacing w:line="240" w:lineRule="auto"/>
        <w:ind w:left="2296" w:right="2296"/>
        <w:rPr>
          <w:rStyle w:val="FontStyle19"/>
        </w:rPr>
      </w:pPr>
      <w:r>
        <w:rPr>
          <w:rStyle w:val="FontStyle19"/>
        </w:rPr>
        <w:t>Положение</w:t>
      </w:r>
    </w:p>
    <w:p w:rsidR="007A5D1B" w:rsidRPr="007A5D1B" w:rsidRDefault="008C3ABB" w:rsidP="00774E1F">
      <w:pPr>
        <w:pStyle w:val="Style1"/>
        <w:widowControl/>
        <w:spacing w:line="240" w:lineRule="auto"/>
        <w:ind w:left="2296" w:right="2296"/>
        <w:rPr>
          <w:rStyle w:val="FontStyle19"/>
        </w:rPr>
      </w:pPr>
      <w:r>
        <w:rPr>
          <w:rStyle w:val="FontStyle19"/>
        </w:rPr>
        <w:t xml:space="preserve"> </w:t>
      </w:r>
      <w:r w:rsidR="007A5D1B">
        <w:rPr>
          <w:rStyle w:val="FontStyle19"/>
        </w:rPr>
        <w:t xml:space="preserve"> </w:t>
      </w:r>
      <w:r>
        <w:rPr>
          <w:rStyle w:val="FontStyle19"/>
          <w:sz w:val="24"/>
          <w:szCs w:val="24"/>
        </w:rPr>
        <w:t>Общественного совета</w:t>
      </w:r>
      <w:r w:rsidR="00774E1F" w:rsidRPr="00E647D4">
        <w:rPr>
          <w:rStyle w:val="FontStyle19"/>
          <w:sz w:val="24"/>
          <w:szCs w:val="24"/>
        </w:rPr>
        <w:t xml:space="preserve"> </w:t>
      </w:r>
      <w:r w:rsidR="00774E1F">
        <w:rPr>
          <w:rStyle w:val="FontStyle19"/>
          <w:sz w:val="24"/>
          <w:szCs w:val="24"/>
        </w:rPr>
        <w:t xml:space="preserve"> отдела образования администрации Арзгирского муниципального района Ставропольского края</w:t>
      </w:r>
      <w:r w:rsidR="00774E1F" w:rsidRPr="00E647D4">
        <w:rPr>
          <w:rStyle w:val="FontStyle19"/>
          <w:sz w:val="24"/>
          <w:szCs w:val="24"/>
        </w:rPr>
        <w:t xml:space="preserve"> </w:t>
      </w:r>
    </w:p>
    <w:p w:rsidR="007A5D1B" w:rsidRDefault="007A5D1B" w:rsidP="007A5D1B">
      <w:pPr>
        <w:pStyle w:val="Style10"/>
        <w:widowControl/>
        <w:spacing w:before="48" w:line="240" w:lineRule="auto"/>
        <w:jc w:val="center"/>
        <w:rPr>
          <w:rStyle w:val="FontStyle19"/>
        </w:rPr>
      </w:pPr>
    </w:p>
    <w:p w:rsidR="007A5D1B" w:rsidRDefault="007A5D1B" w:rsidP="007A5D1B">
      <w:pPr>
        <w:pStyle w:val="Style10"/>
        <w:widowControl/>
        <w:spacing w:before="48" w:line="240" w:lineRule="auto"/>
        <w:jc w:val="center"/>
        <w:rPr>
          <w:rStyle w:val="FontStyle19"/>
        </w:rPr>
      </w:pPr>
      <w:r>
        <w:rPr>
          <w:rStyle w:val="FontStyle19"/>
        </w:rPr>
        <w:t>1. Общие положения</w:t>
      </w:r>
    </w:p>
    <w:p w:rsidR="007A5D1B" w:rsidRDefault="007A5D1B" w:rsidP="007A5D1B">
      <w:pPr>
        <w:pStyle w:val="Style9"/>
        <w:widowControl/>
        <w:numPr>
          <w:ilvl w:val="0"/>
          <w:numId w:val="3"/>
        </w:numPr>
        <w:tabs>
          <w:tab w:val="left" w:pos="992"/>
        </w:tabs>
        <w:spacing w:before="264" w:line="264" w:lineRule="exact"/>
        <w:ind w:firstLine="600"/>
        <w:rPr>
          <w:rStyle w:val="FontStyle19"/>
        </w:rPr>
      </w:pPr>
      <w:r>
        <w:rPr>
          <w:rStyle w:val="FontStyle19"/>
        </w:rPr>
        <w:t xml:space="preserve">Общественный совет </w:t>
      </w:r>
      <w:r w:rsidR="00774E1F">
        <w:rPr>
          <w:rStyle w:val="FontStyle19"/>
          <w:sz w:val="24"/>
          <w:szCs w:val="24"/>
        </w:rPr>
        <w:t>отдела образования администрации Арзгирского муниципального района Ставропольского края</w:t>
      </w:r>
      <w:r w:rsidR="00774E1F" w:rsidRPr="00E647D4">
        <w:rPr>
          <w:rStyle w:val="FontStyle19"/>
          <w:sz w:val="24"/>
          <w:szCs w:val="24"/>
        </w:rPr>
        <w:t xml:space="preserve"> </w:t>
      </w:r>
      <w:r>
        <w:rPr>
          <w:rStyle w:val="FontStyle19"/>
        </w:rPr>
        <w:t xml:space="preserve">(далее - Общественный совет) является совещательным органом </w:t>
      </w:r>
      <w:r w:rsidR="00774E1F">
        <w:rPr>
          <w:rStyle w:val="FontStyle19"/>
        </w:rPr>
        <w:t>отдела образования администрации Арзгирского муниципального района</w:t>
      </w:r>
      <w:r>
        <w:rPr>
          <w:rStyle w:val="FontStyle19"/>
        </w:rPr>
        <w:t xml:space="preserve"> (далее – </w:t>
      </w:r>
      <w:r w:rsidR="00774E1F">
        <w:rPr>
          <w:rStyle w:val="FontStyle19"/>
        </w:rPr>
        <w:t>отдел</w:t>
      </w:r>
      <w:r>
        <w:rPr>
          <w:rStyle w:val="FontStyle19"/>
        </w:rPr>
        <w:t xml:space="preserve"> образования), осуществляющим рассмотрение вопросов, связанных с реализацией в </w:t>
      </w:r>
      <w:r w:rsidR="00774E1F">
        <w:rPr>
          <w:rStyle w:val="FontStyle19"/>
        </w:rPr>
        <w:t>Арзгирском муниципальном районе</w:t>
      </w:r>
      <w:r>
        <w:rPr>
          <w:rStyle w:val="FontStyle19"/>
        </w:rPr>
        <w:t xml:space="preserve"> прав и свобод граждан Российской Федерации и прав общественных объединений при формировании и реализации государственной политики в сфере образования, прав граждан на предоставление качественных социальных услуг, их эффективности и безопасности, совершенствования государственной системы контроля и надзора в сфере оказания социальных услуг населению.</w:t>
      </w:r>
    </w:p>
    <w:p w:rsidR="007A5D1B" w:rsidRDefault="007A5D1B" w:rsidP="007A5D1B">
      <w:pPr>
        <w:pStyle w:val="Style9"/>
        <w:widowControl/>
        <w:numPr>
          <w:ilvl w:val="0"/>
          <w:numId w:val="3"/>
        </w:numPr>
        <w:tabs>
          <w:tab w:val="left" w:pos="992"/>
        </w:tabs>
        <w:spacing w:line="264" w:lineRule="exact"/>
        <w:ind w:firstLine="600"/>
        <w:rPr>
          <w:rStyle w:val="FontStyle19"/>
        </w:rPr>
      </w:pPr>
      <w:r>
        <w:rPr>
          <w:rStyle w:val="FontStyle19"/>
        </w:rPr>
        <w:t xml:space="preserve">Состав и численность Общественного совета утверждаются приказом </w:t>
      </w:r>
      <w:r w:rsidR="00774E1F">
        <w:rPr>
          <w:rStyle w:val="FontStyle19"/>
        </w:rPr>
        <w:t>отдела</w:t>
      </w:r>
      <w:r>
        <w:rPr>
          <w:rStyle w:val="FontStyle19"/>
        </w:rPr>
        <w:t xml:space="preserve"> образования.</w:t>
      </w:r>
    </w:p>
    <w:p w:rsidR="007A5D1B" w:rsidRDefault="007A5D1B" w:rsidP="007A5D1B">
      <w:pPr>
        <w:pStyle w:val="Style9"/>
        <w:widowControl/>
        <w:numPr>
          <w:ilvl w:val="0"/>
          <w:numId w:val="3"/>
        </w:numPr>
        <w:tabs>
          <w:tab w:val="left" w:pos="992"/>
        </w:tabs>
        <w:spacing w:line="264" w:lineRule="exact"/>
        <w:ind w:firstLine="600"/>
        <w:rPr>
          <w:rStyle w:val="FontStyle19"/>
        </w:rPr>
      </w:pPr>
      <w:r>
        <w:rPr>
          <w:rStyle w:val="FontStyle19"/>
        </w:rPr>
        <w:t>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w:t>
      </w:r>
      <w:r w:rsidR="00774E1F">
        <w:rPr>
          <w:rStyle w:val="FontStyle19"/>
        </w:rPr>
        <w:t>ительства Российской Федерации, законами Ставропольского края</w:t>
      </w:r>
      <w:r>
        <w:rPr>
          <w:rStyle w:val="FontStyle19"/>
        </w:rPr>
        <w:t xml:space="preserve">, постановлениями и распоряжениями Правительства </w:t>
      </w:r>
      <w:r w:rsidR="00774E1F">
        <w:rPr>
          <w:rStyle w:val="FontStyle19"/>
        </w:rPr>
        <w:t>Ставропольского края</w:t>
      </w:r>
      <w:r>
        <w:rPr>
          <w:rStyle w:val="FontStyle19"/>
        </w:rPr>
        <w:t>, а также настоящим Положением об Общественном совете</w:t>
      </w:r>
      <w:r w:rsidR="00774E1F">
        <w:rPr>
          <w:rStyle w:val="FontStyle19"/>
        </w:rPr>
        <w:t xml:space="preserve"> </w:t>
      </w:r>
      <w:r>
        <w:rPr>
          <w:rStyle w:val="FontStyle19"/>
        </w:rPr>
        <w:t xml:space="preserve"> </w:t>
      </w:r>
      <w:r w:rsidR="00774E1F">
        <w:rPr>
          <w:rStyle w:val="FontStyle19"/>
          <w:sz w:val="24"/>
          <w:szCs w:val="24"/>
        </w:rPr>
        <w:t>отдела образования администрации Арзгирского муниципального района Ставропольского края</w:t>
      </w:r>
      <w:r w:rsidR="00774E1F" w:rsidRPr="00E647D4">
        <w:rPr>
          <w:rStyle w:val="FontStyle19"/>
          <w:sz w:val="24"/>
          <w:szCs w:val="24"/>
        </w:rPr>
        <w:t xml:space="preserve"> </w:t>
      </w:r>
      <w:r>
        <w:rPr>
          <w:rStyle w:val="FontStyle19"/>
        </w:rPr>
        <w:t>(далее - Положение).</w:t>
      </w:r>
    </w:p>
    <w:p w:rsidR="007A5D1B" w:rsidRDefault="007A5D1B" w:rsidP="007A5D1B">
      <w:pPr>
        <w:pStyle w:val="Style9"/>
        <w:widowControl/>
        <w:tabs>
          <w:tab w:val="left" w:pos="1000"/>
        </w:tabs>
        <w:spacing w:line="264" w:lineRule="exact"/>
        <w:ind w:left="608" w:firstLine="0"/>
        <w:jc w:val="left"/>
        <w:rPr>
          <w:rStyle w:val="FontStyle19"/>
        </w:rPr>
      </w:pPr>
      <w:r>
        <w:rPr>
          <w:rStyle w:val="FontStyle19"/>
        </w:rPr>
        <w:t>1.4.</w:t>
      </w:r>
      <w:r>
        <w:rPr>
          <w:rStyle w:val="FontStyle19"/>
          <w:sz w:val="20"/>
          <w:szCs w:val="20"/>
        </w:rPr>
        <w:tab/>
      </w:r>
      <w:r>
        <w:rPr>
          <w:rStyle w:val="FontStyle19"/>
        </w:rPr>
        <w:t>Решения Общественного совета носят рекомендательный характер.</w:t>
      </w:r>
    </w:p>
    <w:p w:rsidR="007A5D1B" w:rsidRDefault="007A5D1B" w:rsidP="007A5D1B">
      <w:pPr>
        <w:pStyle w:val="Style9"/>
        <w:widowControl/>
        <w:tabs>
          <w:tab w:val="left" w:pos="992"/>
        </w:tabs>
        <w:spacing w:line="264" w:lineRule="exact"/>
        <w:ind w:firstLine="600"/>
        <w:rPr>
          <w:rStyle w:val="FontStyle19"/>
        </w:rPr>
      </w:pPr>
      <w:r>
        <w:rPr>
          <w:rStyle w:val="FontStyle19"/>
        </w:rPr>
        <w:t>1.5.</w:t>
      </w:r>
      <w:r>
        <w:rPr>
          <w:rStyle w:val="FontStyle19"/>
          <w:sz w:val="20"/>
          <w:szCs w:val="20"/>
        </w:rPr>
        <w:tab/>
      </w:r>
      <w:r>
        <w:rPr>
          <w:rStyle w:val="FontStyle19"/>
        </w:rPr>
        <w:t>Общественный совет осуществляет свою деятельность на общественных</w:t>
      </w:r>
      <w:r>
        <w:rPr>
          <w:rStyle w:val="FontStyle19"/>
        </w:rPr>
        <w:br/>
        <w:t>началах.</w:t>
      </w:r>
    </w:p>
    <w:p w:rsidR="007A5D1B" w:rsidRDefault="007A5D1B" w:rsidP="007A5D1B">
      <w:pPr>
        <w:pStyle w:val="Style9"/>
        <w:widowControl/>
        <w:numPr>
          <w:ilvl w:val="0"/>
          <w:numId w:val="4"/>
        </w:numPr>
        <w:tabs>
          <w:tab w:val="left" w:pos="1080"/>
        </w:tabs>
        <w:spacing w:line="264" w:lineRule="exact"/>
        <w:ind w:firstLine="608"/>
        <w:rPr>
          <w:rStyle w:val="FontStyle19"/>
        </w:rPr>
      </w:pPr>
      <w:r>
        <w:rPr>
          <w:rStyle w:val="FontStyle19"/>
        </w:rPr>
        <w:t xml:space="preserve">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w:t>
      </w:r>
      <w:r w:rsidR="00774E1F">
        <w:rPr>
          <w:rStyle w:val="FontStyle19"/>
        </w:rPr>
        <w:t>Ставропольского края</w:t>
      </w:r>
      <w:r>
        <w:rPr>
          <w:rStyle w:val="FontStyle19"/>
        </w:rPr>
        <w:t>.</w:t>
      </w:r>
    </w:p>
    <w:p w:rsidR="007A5D1B" w:rsidRDefault="007A5D1B" w:rsidP="007A5D1B">
      <w:pPr>
        <w:pStyle w:val="Style9"/>
        <w:widowControl/>
        <w:numPr>
          <w:ilvl w:val="0"/>
          <w:numId w:val="4"/>
        </w:numPr>
        <w:tabs>
          <w:tab w:val="left" w:pos="1080"/>
        </w:tabs>
        <w:spacing w:line="264" w:lineRule="exact"/>
        <w:ind w:firstLine="608"/>
        <w:rPr>
          <w:rStyle w:val="FontStyle19"/>
        </w:rPr>
      </w:pPr>
      <w:r>
        <w:rPr>
          <w:rStyle w:val="FontStyle19"/>
        </w:rPr>
        <w:t>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7A5D1B" w:rsidRDefault="007A5D1B" w:rsidP="007A5D1B">
      <w:pPr>
        <w:pStyle w:val="Style10"/>
        <w:widowControl/>
        <w:spacing w:line="240" w:lineRule="exact"/>
        <w:ind w:left="1608"/>
        <w:jc w:val="both"/>
        <w:rPr>
          <w:sz w:val="20"/>
          <w:szCs w:val="20"/>
        </w:rPr>
      </w:pPr>
    </w:p>
    <w:p w:rsidR="007A5D1B" w:rsidRDefault="007A5D1B" w:rsidP="00774E1F">
      <w:pPr>
        <w:pStyle w:val="Style10"/>
        <w:widowControl/>
        <w:spacing w:before="40" w:line="240" w:lineRule="auto"/>
        <w:ind w:left="1608"/>
        <w:jc w:val="center"/>
        <w:rPr>
          <w:rStyle w:val="FontStyle19"/>
        </w:rPr>
      </w:pPr>
      <w:r>
        <w:rPr>
          <w:rStyle w:val="FontStyle19"/>
        </w:rPr>
        <w:t>2. Цели, задачи и полномочия Общественного совета</w:t>
      </w:r>
    </w:p>
    <w:p w:rsidR="007A5D1B" w:rsidRDefault="007A5D1B" w:rsidP="007A5D1B">
      <w:pPr>
        <w:pStyle w:val="Style9"/>
        <w:widowControl/>
        <w:tabs>
          <w:tab w:val="left" w:pos="1000"/>
        </w:tabs>
        <w:spacing w:before="56" w:line="264" w:lineRule="exact"/>
        <w:ind w:left="576" w:firstLine="0"/>
        <w:jc w:val="left"/>
        <w:rPr>
          <w:rStyle w:val="FontStyle19"/>
        </w:rPr>
      </w:pPr>
      <w:r>
        <w:rPr>
          <w:rStyle w:val="FontStyle19"/>
        </w:rPr>
        <w:t>2</w:t>
      </w:r>
      <w:r>
        <w:rPr>
          <w:rStyle w:val="FontStyle18"/>
        </w:rPr>
        <w:t>.1.</w:t>
      </w:r>
      <w:r>
        <w:rPr>
          <w:rStyle w:val="FontStyle18"/>
          <w:b w:val="0"/>
          <w:bCs w:val="0"/>
          <w:sz w:val="20"/>
          <w:szCs w:val="20"/>
        </w:rPr>
        <w:tab/>
      </w:r>
      <w:r>
        <w:rPr>
          <w:rStyle w:val="FontStyle19"/>
        </w:rPr>
        <w:t>Основными целями деятельности Общественного совета являются:</w:t>
      </w:r>
    </w:p>
    <w:p w:rsidR="007A5D1B" w:rsidRDefault="007A5D1B" w:rsidP="007A5D1B">
      <w:pPr>
        <w:pStyle w:val="Style8"/>
        <w:widowControl/>
        <w:spacing w:line="264" w:lineRule="exact"/>
        <w:ind w:firstLine="568"/>
        <w:rPr>
          <w:rStyle w:val="FontStyle19"/>
        </w:rPr>
      </w:pPr>
      <w:r>
        <w:rPr>
          <w:rStyle w:val="FontStyle19"/>
        </w:rPr>
        <w:t>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в сфере образования;</w:t>
      </w:r>
    </w:p>
    <w:p w:rsidR="007A5D1B" w:rsidRDefault="007A5D1B" w:rsidP="007A5D1B">
      <w:pPr>
        <w:pStyle w:val="Style8"/>
        <w:widowControl/>
        <w:spacing w:line="264" w:lineRule="exact"/>
        <w:rPr>
          <w:rStyle w:val="FontStyle19"/>
        </w:rPr>
      </w:pPr>
      <w:r>
        <w:rPr>
          <w:rStyle w:val="FontStyle19"/>
        </w:rP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образования, претворение в жизнь принципа гласности и открытости деятельности</w:t>
      </w:r>
      <w:r w:rsidR="00BD1E5B">
        <w:rPr>
          <w:rStyle w:val="FontStyle19"/>
        </w:rPr>
        <w:t xml:space="preserve"> </w:t>
      </w:r>
      <w:r w:rsidR="00774E1F">
        <w:rPr>
          <w:rStyle w:val="FontStyle19"/>
        </w:rPr>
        <w:t xml:space="preserve">отдела </w:t>
      </w:r>
      <w:r w:rsidR="00BD1E5B">
        <w:rPr>
          <w:rStyle w:val="FontStyle19"/>
        </w:rPr>
        <w:t>образования</w:t>
      </w:r>
      <w:r>
        <w:rPr>
          <w:rStyle w:val="FontStyle19"/>
        </w:rPr>
        <w:t>;</w:t>
      </w:r>
    </w:p>
    <w:p w:rsidR="007A5D1B" w:rsidRDefault="007A5D1B" w:rsidP="00BD1E5B">
      <w:pPr>
        <w:pStyle w:val="Style8"/>
        <w:widowControl/>
        <w:tabs>
          <w:tab w:val="left" w:pos="5624"/>
        </w:tabs>
        <w:spacing w:line="264" w:lineRule="exact"/>
        <w:ind w:firstLine="567"/>
        <w:rPr>
          <w:rStyle w:val="FontStyle19"/>
        </w:rPr>
      </w:pPr>
      <w:r>
        <w:rPr>
          <w:rStyle w:val="FontStyle19"/>
        </w:rPr>
        <w:t>усиление     общественного     контроля</w:t>
      </w:r>
      <w:r>
        <w:rPr>
          <w:rStyle w:val="FontStyle19"/>
          <w:sz w:val="20"/>
          <w:szCs w:val="20"/>
        </w:rPr>
        <w:tab/>
      </w:r>
      <w:r>
        <w:rPr>
          <w:rStyle w:val="FontStyle19"/>
        </w:rPr>
        <w:t>качества     государственных</w:t>
      </w:r>
      <w:r w:rsidR="00BD1E5B">
        <w:rPr>
          <w:rStyle w:val="FontStyle19"/>
        </w:rPr>
        <w:t xml:space="preserve"> </w:t>
      </w:r>
      <w:r>
        <w:rPr>
          <w:rStyle w:val="FontStyle19"/>
        </w:rPr>
        <w:t xml:space="preserve">услуг, предоставляемых государственными учреждениями в </w:t>
      </w:r>
      <w:r w:rsidR="007246E0">
        <w:rPr>
          <w:rStyle w:val="FontStyle19"/>
        </w:rPr>
        <w:t>Арзгирском муниципальном районе</w:t>
      </w:r>
      <w:r>
        <w:rPr>
          <w:rStyle w:val="FontStyle19"/>
        </w:rPr>
        <w:t>, развитие принципов открытости, законности и профессионализма в сфере образования.</w:t>
      </w:r>
    </w:p>
    <w:p w:rsidR="007A5D1B" w:rsidRDefault="007A5D1B" w:rsidP="00BD1E5B">
      <w:pPr>
        <w:pStyle w:val="Style9"/>
        <w:widowControl/>
        <w:tabs>
          <w:tab w:val="left" w:pos="1000"/>
        </w:tabs>
        <w:spacing w:line="264" w:lineRule="exact"/>
        <w:ind w:firstLine="567"/>
        <w:jc w:val="left"/>
        <w:rPr>
          <w:rStyle w:val="FontStyle19"/>
        </w:rPr>
      </w:pPr>
      <w:r>
        <w:rPr>
          <w:rStyle w:val="FontStyle19"/>
        </w:rPr>
        <w:t>2.2.</w:t>
      </w:r>
      <w:r>
        <w:rPr>
          <w:rStyle w:val="FontStyle19"/>
          <w:sz w:val="20"/>
          <w:szCs w:val="20"/>
        </w:rPr>
        <w:tab/>
      </w:r>
      <w:r>
        <w:rPr>
          <w:rStyle w:val="FontStyle19"/>
        </w:rPr>
        <w:t>Задачами Общественного совета являются:</w:t>
      </w:r>
    </w:p>
    <w:p w:rsidR="007A5D1B" w:rsidRDefault="007A5D1B" w:rsidP="00BD1E5B">
      <w:pPr>
        <w:pStyle w:val="Style8"/>
        <w:widowControl/>
        <w:spacing w:line="264" w:lineRule="exact"/>
        <w:ind w:firstLine="567"/>
        <w:rPr>
          <w:rStyle w:val="FontStyle19"/>
        </w:rPr>
      </w:pPr>
      <w:r>
        <w:rPr>
          <w:rStyle w:val="FontStyle19"/>
        </w:rPr>
        <w:t>подготовка предложений по совершенствованию государственной политики в сфере образования;</w:t>
      </w:r>
    </w:p>
    <w:p w:rsidR="007A5D1B" w:rsidRDefault="007A5D1B" w:rsidP="00BD1E5B">
      <w:pPr>
        <w:pStyle w:val="Style8"/>
        <w:widowControl/>
        <w:spacing w:line="264" w:lineRule="exact"/>
        <w:ind w:firstLine="0"/>
        <w:rPr>
          <w:rStyle w:val="FontStyle19"/>
        </w:rPr>
      </w:pPr>
      <w:r>
        <w:rPr>
          <w:rStyle w:val="FontStyle19"/>
        </w:rPr>
        <w:t xml:space="preserve">проведение общественной экспертизы проектов нормативных правовых актов, касающихся вопросов сферы образования, в том числе обсуждение проектов государственных программ, разрабатываемых </w:t>
      </w:r>
      <w:r w:rsidR="007246E0">
        <w:rPr>
          <w:rStyle w:val="FontStyle19"/>
        </w:rPr>
        <w:t>отделом</w:t>
      </w:r>
      <w:r w:rsidR="00BD1E5B">
        <w:rPr>
          <w:rStyle w:val="FontStyle19"/>
        </w:rPr>
        <w:t xml:space="preserve"> образования</w:t>
      </w:r>
      <w:r>
        <w:rPr>
          <w:rStyle w:val="FontStyle19"/>
        </w:rPr>
        <w:t>;</w:t>
      </w:r>
    </w:p>
    <w:p w:rsidR="007A5D1B" w:rsidRDefault="007A5D1B" w:rsidP="007A5D1B">
      <w:pPr>
        <w:pStyle w:val="Style8"/>
        <w:widowControl/>
        <w:spacing w:line="264" w:lineRule="exact"/>
        <w:rPr>
          <w:rStyle w:val="FontStyle19"/>
        </w:rPr>
      </w:pPr>
      <w:r>
        <w:rPr>
          <w:rStyle w:val="FontStyle19"/>
        </w:rPr>
        <w:t xml:space="preserve">совершенствование механизма учета общественного мнения при принятии решений </w:t>
      </w:r>
      <w:r w:rsidR="007246E0">
        <w:rPr>
          <w:rStyle w:val="FontStyle19"/>
        </w:rPr>
        <w:t xml:space="preserve">отдела </w:t>
      </w:r>
      <w:r w:rsidR="00BD1E5B">
        <w:rPr>
          <w:rStyle w:val="FontStyle19"/>
        </w:rPr>
        <w:t>образования</w:t>
      </w:r>
      <w:r>
        <w:rPr>
          <w:rStyle w:val="FontStyle19"/>
        </w:rPr>
        <w:t>;</w:t>
      </w:r>
    </w:p>
    <w:p w:rsidR="007A5D1B" w:rsidRDefault="007A5D1B" w:rsidP="007A5D1B">
      <w:pPr>
        <w:pStyle w:val="Style8"/>
        <w:widowControl/>
        <w:spacing w:line="264" w:lineRule="exact"/>
        <w:ind w:firstLine="584"/>
        <w:rPr>
          <w:rStyle w:val="FontStyle19"/>
        </w:rPr>
      </w:pPr>
      <w:r>
        <w:rPr>
          <w:rStyle w:val="FontStyle19"/>
        </w:rPr>
        <w:lastRenderedPageBreak/>
        <w:t xml:space="preserve">повышение информированности общественности по основным направлениям деятельности </w:t>
      </w:r>
      <w:r w:rsidR="007246E0">
        <w:rPr>
          <w:rStyle w:val="FontStyle19"/>
        </w:rPr>
        <w:t xml:space="preserve">отдела </w:t>
      </w:r>
      <w:r w:rsidR="00BD1E5B">
        <w:rPr>
          <w:rStyle w:val="FontStyle19"/>
        </w:rPr>
        <w:t>образования</w:t>
      </w:r>
      <w:r>
        <w:rPr>
          <w:rStyle w:val="FontStyle19"/>
        </w:rPr>
        <w:t>;</w:t>
      </w:r>
    </w:p>
    <w:p w:rsidR="007A5D1B" w:rsidRDefault="007A5D1B" w:rsidP="007A5D1B">
      <w:pPr>
        <w:pStyle w:val="Style8"/>
        <w:widowControl/>
        <w:spacing w:line="264" w:lineRule="exact"/>
        <w:ind w:firstLine="568"/>
        <w:rPr>
          <w:rStyle w:val="FontStyle19"/>
        </w:rPr>
      </w:pPr>
      <w:r>
        <w:rPr>
          <w:rStyle w:val="FontStyle19"/>
        </w:rPr>
        <w:t>участие в проведении независимой оценки качества работы учреждений, оказывающих социальные услуги;</w:t>
      </w:r>
    </w:p>
    <w:p w:rsidR="007A5D1B" w:rsidRDefault="007A5D1B" w:rsidP="007A5D1B">
      <w:pPr>
        <w:pStyle w:val="Style8"/>
        <w:widowControl/>
        <w:spacing w:line="264" w:lineRule="exact"/>
        <w:ind w:firstLine="584"/>
        <w:rPr>
          <w:rStyle w:val="FontStyle19"/>
        </w:rPr>
      </w:pPr>
      <w:r>
        <w:rPr>
          <w:rStyle w:val="FontStyle19"/>
        </w:rPr>
        <w:t xml:space="preserve">выработка обоснованного общественного мнения о качестве государственных услуг в сфере </w:t>
      </w:r>
      <w:r w:rsidR="007246E0">
        <w:rPr>
          <w:rStyle w:val="FontStyle19"/>
        </w:rPr>
        <w:t>образования Арзгирского района</w:t>
      </w:r>
      <w:r>
        <w:rPr>
          <w:rStyle w:val="FontStyle19"/>
        </w:rPr>
        <w:t>;</w:t>
      </w:r>
    </w:p>
    <w:p w:rsidR="007A5D1B" w:rsidRDefault="007A5D1B" w:rsidP="007A5D1B">
      <w:pPr>
        <w:pStyle w:val="Style8"/>
        <w:widowControl/>
        <w:spacing w:line="264" w:lineRule="exact"/>
        <w:rPr>
          <w:rStyle w:val="FontStyle19"/>
        </w:rPr>
      </w:pPr>
      <w:r>
        <w:rPr>
          <w:rStyle w:val="FontStyle19"/>
        </w:rPr>
        <w:t xml:space="preserve">рассмотрение и обсуждение инициатив граждан, социально ориентированных некоммерческих организаций по повышению качества государственных услуг в сфере образования </w:t>
      </w:r>
      <w:r w:rsidR="007246E0">
        <w:rPr>
          <w:rStyle w:val="FontStyle19"/>
        </w:rPr>
        <w:t>Арзгирского района</w:t>
      </w:r>
      <w:r>
        <w:rPr>
          <w:rStyle w:val="FontStyle19"/>
        </w:rPr>
        <w:t>;</w:t>
      </w:r>
    </w:p>
    <w:p w:rsidR="007A5D1B" w:rsidRDefault="007A5D1B" w:rsidP="007A5D1B">
      <w:pPr>
        <w:pStyle w:val="Style8"/>
        <w:widowControl/>
        <w:spacing w:line="264" w:lineRule="exact"/>
        <w:ind w:firstLine="584"/>
        <w:rPr>
          <w:rStyle w:val="FontStyle19"/>
        </w:rPr>
      </w:pPr>
      <w:r>
        <w:rPr>
          <w:rStyle w:val="FontStyle19"/>
        </w:rPr>
        <w:t xml:space="preserve">подготовка предложений по совершенствованию качества государственных услуг в сфере образования </w:t>
      </w:r>
      <w:r w:rsidR="007246E0">
        <w:rPr>
          <w:rStyle w:val="FontStyle19"/>
        </w:rPr>
        <w:t>Арзгирского района</w:t>
      </w:r>
      <w:r>
        <w:rPr>
          <w:rStyle w:val="FontStyle19"/>
        </w:rPr>
        <w:t>.</w:t>
      </w:r>
    </w:p>
    <w:p w:rsidR="007A5D1B" w:rsidRDefault="007A5D1B" w:rsidP="007A5D1B">
      <w:pPr>
        <w:pStyle w:val="Style9"/>
        <w:widowControl/>
        <w:numPr>
          <w:ilvl w:val="0"/>
          <w:numId w:val="5"/>
        </w:numPr>
        <w:tabs>
          <w:tab w:val="left" w:pos="1000"/>
        </w:tabs>
        <w:spacing w:line="264" w:lineRule="exact"/>
        <w:ind w:firstLine="576"/>
        <w:rPr>
          <w:rStyle w:val="FontStyle19"/>
        </w:rPr>
      </w:pPr>
      <w:r>
        <w:rPr>
          <w:rStyle w:val="FontStyle19"/>
        </w:rPr>
        <w:t>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7A5D1B" w:rsidRDefault="007A5D1B" w:rsidP="007A5D1B">
      <w:pPr>
        <w:pStyle w:val="Style9"/>
        <w:widowControl/>
        <w:numPr>
          <w:ilvl w:val="0"/>
          <w:numId w:val="5"/>
        </w:numPr>
        <w:tabs>
          <w:tab w:val="left" w:pos="1000"/>
        </w:tabs>
        <w:spacing w:line="264" w:lineRule="exact"/>
        <w:ind w:firstLine="576"/>
        <w:rPr>
          <w:rStyle w:val="FontStyle19"/>
        </w:rPr>
      </w:pPr>
      <w:r>
        <w:rPr>
          <w:rStyle w:val="FontStyle19"/>
        </w:rPr>
        <w:t>Общественный совет для осуществления независимой оценки качества работы учреждений в пределах возложенных на него задач вправе:</w:t>
      </w:r>
    </w:p>
    <w:p w:rsidR="007A5D1B" w:rsidRDefault="007A5D1B" w:rsidP="007A5D1B">
      <w:pPr>
        <w:pStyle w:val="Style8"/>
        <w:widowControl/>
        <w:spacing w:line="264" w:lineRule="exact"/>
        <w:rPr>
          <w:rStyle w:val="FontStyle19"/>
        </w:rPr>
      </w:pPr>
      <w:r>
        <w:rPr>
          <w:rStyle w:val="FontStyle19"/>
        </w:rPr>
        <w:t>формировать перечень учреждений для проведения оценки качества их работы на основе изучения результатов общественного мнения;</w:t>
      </w:r>
    </w:p>
    <w:p w:rsidR="007A5D1B" w:rsidRDefault="007A5D1B" w:rsidP="007A5D1B">
      <w:pPr>
        <w:pStyle w:val="Style8"/>
        <w:widowControl/>
        <w:spacing w:line="264" w:lineRule="exact"/>
        <w:rPr>
          <w:rStyle w:val="FontStyle19"/>
        </w:rPr>
      </w:pPr>
      <w:r>
        <w:rPr>
          <w:rStyle w:val="FontStyle19"/>
        </w:rPr>
        <w:t>определять критерии эффективности работы учреждений, которые характеризуют:</w:t>
      </w:r>
    </w:p>
    <w:p w:rsidR="007A5D1B" w:rsidRDefault="007A5D1B" w:rsidP="007A5D1B">
      <w:pPr>
        <w:pStyle w:val="Style8"/>
        <w:widowControl/>
        <w:spacing w:before="8" w:line="264" w:lineRule="exact"/>
        <w:ind w:left="576" w:firstLine="0"/>
        <w:jc w:val="left"/>
        <w:rPr>
          <w:rStyle w:val="FontStyle19"/>
        </w:rPr>
      </w:pPr>
      <w:r>
        <w:rPr>
          <w:rStyle w:val="FontStyle19"/>
        </w:rPr>
        <w:t>открытость и доступность информации об организации;</w:t>
      </w:r>
    </w:p>
    <w:p w:rsidR="007A5D1B" w:rsidRDefault="007A5D1B" w:rsidP="007A5D1B">
      <w:pPr>
        <w:pStyle w:val="Style8"/>
        <w:widowControl/>
        <w:spacing w:line="264" w:lineRule="exact"/>
        <w:rPr>
          <w:rStyle w:val="FontStyle19"/>
        </w:rPr>
      </w:pPr>
      <w:r>
        <w:rPr>
          <w:rStyle w:val="FontStyle19"/>
        </w:rPr>
        <w:t>перечень, объем (в пределах показателей, отражаемых в государственном задании) и характеристику социальной услуги, технологию (кроме медицинской помощи) ее предоставления;</w:t>
      </w:r>
    </w:p>
    <w:p w:rsidR="007A5D1B" w:rsidRDefault="007A5D1B" w:rsidP="007A5D1B">
      <w:pPr>
        <w:pStyle w:val="Style8"/>
        <w:widowControl/>
        <w:spacing w:line="264" w:lineRule="exact"/>
        <w:ind w:left="576" w:firstLine="0"/>
        <w:jc w:val="left"/>
        <w:rPr>
          <w:rStyle w:val="FontStyle19"/>
        </w:rPr>
      </w:pPr>
      <w:r>
        <w:rPr>
          <w:rStyle w:val="FontStyle19"/>
        </w:rPr>
        <w:t>материально-техническое и кадровое обеспечение социальной услуги;</w:t>
      </w:r>
    </w:p>
    <w:p w:rsidR="007A5D1B" w:rsidRDefault="007A5D1B" w:rsidP="007A5D1B">
      <w:pPr>
        <w:pStyle w:val="Style8"/>
        <w:widowControl/>
        <w:spacing w:before="56" w:line="264" w:lineRule="exact"/>
        <w:rPr>
          <w:rStyle w:val="FontStyle19"/>
        </w:rPr>
      </w:pPr>
      <w:r>
        <w:rPr>
          <w:rStyle w:val="FontStyle19"/>
        </w:rPr>
        <w:t>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rsidR="007A5D1B" w:rsidRDefault="007A5D1B" w:rsidP="007A5D1B">
      <w:pPr>
        <w:pStyle w:val="Style8"/>
        <w:widowControl/>
        <w:spacing w:before="8" w:line="264" w:lineRule="exact"/>
        <w:rPr>
          <w:rStyle w:val="FontStyle19"/>
        </w:rPr>
      </w:pPr>
      <w:r>
        <w:rPr>
          <w:rStyle w:val="FontStyle19"/>
        </w:rPr>
        <w:t>комфортность условий и доступность получения услуги, в том числе для граждан с ограниченными возможностями здоровья;</w:t>
      </w:r>
    </w:p>
    <w:p w:rsidR="007A5D1B" w:rsidRDefault="007A5D1B" w:rsidP="007A5D1B">
      <w:pPr>
        <w:pStyle w:val="Style8"/>
        <w:widowControl/>
        <w:spacing w:line="264" w:lineRule="exact"/>
        <w:ind w:left="616" w:firstLine="0"/>
        <w:jc w:val="left"/>
        <w:rPr>
          <w:rStyle w:val="FontStyle19"/>
        </w:rPr>
      </w:pPr>
      <w:r>
        <w:rPr>
          <w:rStyle w:val="FontStyle19"/>
        </w:rPr>
        <w:t>время ожидания в очереди при получении услуги;</w:t>
      </w:r>
    </w:p>
    <w:p w:rsidR="007A5D1B" w:rsidRDefault="007A5D1B" w:rsidP="007A5D1B">
      <w:pPr>
        <w:pStyle w:val="Style10"/>
        <w:widowControl/>
        <w:rPr>
          <w:rStyle w:val="FontStyle19"/>
        </w:rPr>
      </w:pPr>
      <w:r>
        <w:rPr>
          <w:rStyle w:val="FontStyle19"/>
        </w:rPr>
        <w:t>доброжелательность, вежливость и компетентность работников учреждения; долю  получателей  услуг,  удовлетворенных  качеством  обслуживания  в учреждении;</w:t>
      </w:r>
    </w:p>
    <w:p w:rsidR="007A5D1B" w:rsidRDefault="007A5D1B" w:rsidP="007A5D1B">
      <w:pPr>
        <w:pStyle w:val="Style8"/>
        <w:widowControl/>
        <w:spacing w:line="264" w:lineRule="exact"/>
        <w:rPr>
          <w:rStyle w:val="FontStyle19"/>
        </w:rPr>
      </w:pPr>
      <w:r>
        <w:rPr>
          <w:rStyle w:val="FontStyle19"/>
        </w:rPr>
        <w:t>организовывать работу по выявлению, обобщению и анализу общественного мнения и составлению рейтингов о качестве работы учреждений, в том числе сформированных социально ориентированными некоммерческими организациями, профессиональными сообществами и иными экспертами;</w:t>
      </w:r>
    </w:p>
    <w:p w:rsidR="007A5D1B" w:rsidRDefault="007A5D1B" w:rsidP="007A5D1B">
      <w:pPr>
        <w:pStyle w:val="Style8"/>
        <w:widowControl/>
        <w:spacing w:before="8" w:line="264" w:lineRule="exact"/>
        <w:ind w:left="608" w:firstLine="0"/>
        <w:jc w:val="left"/>
        <w:rPr>
          <w:rStyle w:val="FontStyle19"/>
        </w:rPr>
      </w:pPr>
      <w:r>
        <w:rPr>
          <w:rStyle w:val="FontStyle19"/>
        </w:rPr>
        <w:t>направлять в орган, осуществляющий функции и полномочия учредителя:</w:t>
      </w:r>
    </w:p>
    <w:p w:rsidR="007A5D1B" w:rsidRDefault="007A5D1B" w:rsidP="007A5D1B">
      <w:pPr>
        <w:pStyle w:val="Style8"/>
        <w:widowControl/>
        <w:spacing w:line="264" w:lineRule="exact"/>
        <w:rPr>
          <w:rStyle w:val="FontStyle19"/>
        </w:rPr>
      </w:pPr>
      <w:r>
        <w:rPr>
          <w:rStyle w:val="FontStyle19"/>
        </w:rPr>
        <w:t>информацию о результатах оценки качества работы учреждений, полученную в рамках компетенции Общественного совета;</w:t>
      </w:r>
    </w:p>
    <w:p w:rsidR="007A5D1B" w:rsidRDefault="007A5D1B" w:rsidP="007A5D1B">
      <w:pPr>
        <w:pStyle w:val="Style8"/>
        <w:widowControl/>
        <w:spacing w:line="264" w:lineRule="exact"/>
        <w:rPr>
          <w:rStyle w:val="FontStyle19"/>
        </w:rPr>
      </w:pPr>
      <w:r>
        <w:rPr>
          <w:rStyle w:val="FontStyle19"/>
        </w:rPr>
        <w:t>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rsidR="007A5D1B" w:rsidRDefault="007A5D1B" w:rsidP="007A5D1B">
      <w:pPr>
        <w:pStyle w:val="Style10"/>
        <w:widowControl/>
        <w:spacing w:line="240" w:lineRule="exact"/>
        <w:ind w:left="2952"/>
        <w:rPr>
          <w:sz w:val="20"/>
          <w:szCs w:val="20"/>
        </w:rPr>
      </w:pPr>
    </w:p>
    <w:p w:rsidR="007A5D1B" w:rsidRDefault="007A5D1B" w:rsidP="007246E0">
      <w:pPr>
        <w:pStyle w:val="Style10"/>
        <w:widowControl/>
        <w:spacing w:before="48" w:line="240" w:lineRule="auto"/>
        <w:ind w:left="2952"/>
        <w:jc w:val="center"/>
        <w:rPr>
          <w:rStyle w:val="FontStyle19"/>
        </w:rPr>
      </w:pPr>
      <w:r>
        <w:rPr>
          <w:rStyle w:val="FontStyle19"/>
        </w:rPr>
        <w:t>3. Состав Общественного совета</w:t>
      </w:r>
    </w:p>
    <w:p w:rsidR="007A5D1B" w:rsidRDefault="007A5D1B" w:rsidP="007A5D1B">
      <w:pPr>
        <w:pStyle w:val="Style9"/>
        <w:widowControl/>
        <w:numPr>
          <w:ilvl w:val="0"/>
          <w:numId w:val="6"/>
        </w:numPr>
        <w:tabs>
          <w:tab w:val="left" w:pos="1000"/>
        </w:tabs>
        <w:spacing w:before="264" w:line="264" w:lineRule="exact"/>
        <w:rPr>
          <w:rStyle w:val="FontStyle19"/>
        </w:rPr>
      </w:pPr>
      <w:r>
        <w:rPr>
          <w:rStyle w:val="FontStyle19"/>
        </w:rPr>
        <w:t xml:space="preserve">Общественный совет формируется в составе председателя, заместителя председателя, секретаря и членов Общественного совета </w:t>
      </w:r>
      <w:r w:rsidR="007246E0">
        <w:rPr>
          <w:rStyle w:val="FontStyle19"/>
        </w:rPr>
        <w:t>отдела</w:t>
      </w:r>
      <w:r w:rsidR="00BD1E5B">
        <w:rPr>
          <w:rStyle w:val="FontStyle19"/>
        </w:rPr>
        <w:t xml:space="preserve"> образования </w:t>
      </w:r>
      <w:r>
        <w:rPr>
          <w:rStyle w:val="FontStyle19"/>
        </w:rPr>
        <w:t xml:space="preserve">на основе предложений граждан, социально ориентированных некоммерческих организаций. Персональный состав Общественного совета утверждается </w:t>
      </w:r>
      <w:r w:rsidR="00BD1E5B">
        <w:rPr>
          <w:rStyle w:val="FontStyle19"/>
        </w:rPr>
        <w:t xml:space="preserve">начальником </w:t>
      </w:r>
      <w:r w:rsidR="007246E0">
        <w:rPr>
          <w:rStyle w:val="FontStyle19"/>
        </w:rPr>
        <w:t>отдела</w:t>
      </w:r>
      <w:r w:rsidR="00BD1E5B">
        <w:rPr>
          <w:rStyle w:val="FontStyle19"/>
        </w:rPr>
        <w:t xml:space="preserve"> образования</w:t>
      </w:r>
      <w:r>
        <w:rPr>
          <w:rStyle w:val="FontStyle19"/>
        </w:rPr>
        <w:t xml:space="preserve"> (далее - </w:t>
      </w:r>
      <w:r w:rsidR="00BD1E5B">
        <w:rPr>
          <w:rStyle w:val="FontStyle19"/>
        </w:rPr>
        <w:t>начальник</w:t>
      </w:r>
      <w:r>
        <w:rPr>
          <w:rStyle w:val="FontStyle19"/>
        </w:rPr>
        <w:t>).</w:t>
      </w:r>
    </w:p>
    <w:p w:rsidR="007A5D1B" w:rsidRDefault="007A5D1B" w:rsidP="007A5D1B">
      <w:pPr>
        <w:pStyle w:val="Style9"/>
        <w:widowControl/>
        <w:numPr>
          <w:ilvl w:val="0"/>
          <w:numId w:val="6"/>
        </w:numPr>
        <w:tabs>
          <w:tab w:val="left" w:pos="1000"/>
        </w:tabs>
        <w:spacing w:before="8" w:line="264" w:lineRule="exact"/>
        <w:rPr>
          <w:rStyle w:val="FontStyle19"/>
        </w:rPr>
      </w:pPr>
      <w:r>
        <w:rPr>
          <w:rStyle w:val="FontStyle19"/>
        </w:rPr>
        <w:t xml:space="preserve">Общественный совет формируется на основе добровольного участия в составе </w:t>
      </w:r>
      <w:r w:rsidR="004A489F" w:rsidRPr="004A489F">
        <w:rPr>
          <w:rStyle w:val="FontStyle19"/>
        </w:rPr>
        <w:t>7</w:t>
      </w:r>
      <w:r w:rsidRPr="004A489F">
        <w:rPr>
          <w:rStyle w:val="FontStyle19"/>
        </w:rPr>
        <w:t xml:space="preserve"> человек</w:t>
      </w:r>
      <w:r>
        <w:rPr>
          <w:rStyle w:val="FontStyle19"/>
        </w:rPr>
        <w:t>.</w:t>
      </w:r>
    </w:p>
    <w:p w:rsidR="007A5D1B" w:rsidRDefault="007A5D1B" w:rsidP="007A5D1B">
      <w:pPr>
        <w:pStyle w:val="Style9"/>
        <w:widowControl/>
        <w:numPr>
          <w:ilvl w:val="0"/>
          <w:numId w:val="6"/>
        </w:numPr>
        <w:tabs>
          <w:tab w:val="left" w:pos="1000"/>
        </w:tabs>
        <w:spacing w:line="264" w:lineRule="exact"/>
        <w:rPr>
          <w:rStyle w:val="FontStyle19"/>
        </w:rPr>
      </w:pPr>
      <w:r>
        <w:rPr>
          <w:rStyle w:val="FontStyle19"/>
        </w:rPr>
        <w:t xml:space="preserve">В состав Общественного совета могут входить граждане, проживающие на территории </w:t>
      </w:r>
      <w:r w:rsidR="007246E0">
        <w:rPr>
          <w:rStyle w:val="FontStyle19"/>
        </w:rPr>
        <w:t>Арзгирского</w:t>
      </w:r>
      <w:r w:rsidR="00BD1E5B">
        <w:rPr>
          <w:rStyle w:val="FontStyle19"/>
        </w:rPr>
        <w:t xml:space="preserve"> муниципального района</w:t>
      </w:r>
      <w:r>
        <w:rPr>
          <w:rStyle w:val="FontStyle19"/>
        </w:rPr>
        <w:t>, представители некоммерческих организаций, достигшие возраста 21 года.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7A5D1B" w:rsidRDefault="007A5D1B" w:rsidP="007246E0">
      <w:pPr>
        <w:pStyle w:val="Style9"/>
        <w:widowControl/>
        <w:tabs>
          <w:tab w:val="left" w:pos="1096"/>
        </w:tabs>
        <w:spacing w:line="264" w:lineRule="exact"/>
        <w:ind w:firstLine="576"/>
        <w:jc w:val="left"/>
        <w:rPr>
          <w:rStyle w:val="FontStyle19"/>
        </w:rPr>
      </w:pPr>
      <w:r>
        <w:rPr>
          <w:rStyle w:val="FontStyle19"/>
        </w:rPr>
        <w:t>3.4.</w:t>
      </w:r>
      <w:r>
        <w:rPr>
          <w:rStyle w:val="FontStyle19"/>
          <w:sz w:val="20"/>
          <w:szCs w:val="20"/>
        </w:rPr>
        <w:tab/>
      </w:r>
      <w:r>
        <w:rPr>
          <w:rStyle w:val="FontStyle19"/>
        </w:rPr>
        <w:t>Членами Общественного совета</w:t>
      </w:r>
      <w:r w:rsidR="007246E0">
        <w:rPr>
          <w:rStyle w:val="FontStyle19"/>
        </w:rPr>
        <w:t xml:space="preserve"> не могут быть лица, замещающие </w:t>
      </w:r>
      <w:r>
        <w:rPr>
          <w:rStyle w:val="FontStyle19"/>
        </w:rPr>
        <w:t>государственные должности Российской Федераци</w:t>
      </w:r>
      <w:r w:rsidR="007246E0">
        <w:rPr>
          <w:rStyle w:val="FontStyle19"/>
        </w:rPr>
        <w:t xml:space="preserve">и, лица, замещающие должности </w:t>
      </w:r>
      <w:r>
        <w:rPr>
          <w:rStyle w:val="FontStyle19"/>
        </w:rPr>
        <w:t>федеральной государственной гражданской сл</w:t>
      </w:r>
      <w:r w:rsidR="007246E0">
        <w:rPr>
          <w:rStyle w:val="FontStyle19"/>
        </w:rPr>
        <w:t xml:space="preserve">ужбы, государственные должности </w:t>
      </w:r>
      <w:r>
        <w:rPr>
          <w:rStyle w:val="FontStyle19"/>
        </w:rPr>
        <w:t>субъектов Российской Федерации, должно</w:t>
      </w:r>
      <w:r w:rsidR="007246E0">
        <w:rPr>
          <w:rStyle w:val="FontStyle19"/>
        </w:rPr>
        <w:t xml:space="preserve">сти государственной гражданской </w:t>
      </w:r>
      <w:r>
        <w:rPr>
          <w:rStyle w:val="FontStyle19"/>
        </w:rPr>
        <w:t xml:space="preserve">службы </w:t>
      </w:r>
      <w:r w:rsidR="007246E0">
        <w:rPr>
          <w:rStyle w:val="FontStyle19"/>
        </w:rPr>
        <w:t>Арзгирского муниципального района</w:t>
      </w:r>
      <w:r>
        <w:rPr>
          <w:rStyle w:val="FontStyle19"/>
        </w:rPr>
        <w:t xml:space="preserve">, должности муниципальной </w:t>
      </w:r>
      <w:r w:rsidR="007246E0">
        <w:rPr>
          <w:rStyle w:val="FontStyle19"/>
        </w:rPr>
        <w:t xml:space="preserve">службы, а также лица, </w:t>
      </w:r>
      <w:r>
        <w:rPr>
          <w:rStyle w:val="FontStyle19"/>
        </w:rPr>
        <w:t>замещающие выборные должности в органах</w:t>
      </w:r>
      <w:r w:rsidR="007246E0">
        <w:rPr>
          <w:rStyle w:val="FontStyle19"/>
        </w:rPr>
        <w:t xml:space="preserve"> местного самоуправления</w:t>
      </w:r>
      <w:r>
        <w:rPr>
          <w:rStyle w:val="FontStyle19"/>
        </w:rPr>
        <w:t>.</w:t>
      </w:r>
    </w:p>
    <w:p w:rsidR="007A5D1B" w:rsidRDefault="007A5D1B" w:rsidP="007A5D1B">
      <w:pPr>
        <w:pStyle w:val="Style9"/>
        <w:widowControl/>
        <w:tabs>
          <w:tab w:val="left" w:pos="1160"/>
        </w:tabs>
        <w:spacing w:before="56" w:line="264" w:lineRule="exact"/>
        <w:ind w:firstLine="584"/>
        <w:rPr>
          <w:rStyle w:val="FontStyle19"/>
        </w:rPr>
      </w:pPr>
      <w:r>
        <w:rPr>
          <w:rStyle w:val="FontStyle19"/>
        </w:rPr>
        <w:lastRenderedPageBreak/>
        <w:t>3.5.</w:t>
      </w:r>
      <w:r>
        <w:rPr>
          <w:rStyle w:val="FontStyle19"/>
          <w:sz w:val="20"/>
          <w:szCs w:val="20"/>
        </w:rPr>
        <w:tab/>
      </w:r>
      <w:r>
        <w:rPr>
          <w:rStyle w:val="FontStyle19"/>
        </w:rPr>
        <w:t>Председатель и заместитель председателя Общественного совета</w:t>
      </w:r>
      <w:r>
        <w:rPr>
          <w:rStyle w:val="FontStyle19"/>
        </w:rPr>
        <w:br/>
        <w:t>избираются из числа членов Общественного совета открытым голосованием на</w:t>
      </w:r>
      <w:r>
        <w:rPr>
          <w:rStyle w:val="FontStyle19"/>
        </w:rPr>
        <w:br/>
        <w:t>первом заседании Общественного совета, если за них проголосовало более половины</w:t>
      </w:r>
      <w:r>
        <w:rPr>
          <w:rStyle w:val="FontStyle19"/>
        </w:rPr>
        <w:br/>
        <w:t>от общего числа членов Общественного совета. Решение об избрании председателя и</w:t>
      </w:r>
      <w:r>
        <w:rPr>
          <w:rStyle w:val="FontStyle19"/>
        </w:rPr>
        <w:br/>
        <w:t>заместителя председателя Общественного совета оформляется протоколом заседания</w:t>
      </w:r>
      <w:r>
        <w:rPr>
          <w:rStyle w:val="FontStyle19"/>
        </w:rPr>
        <w:br/>
        <w:t>Общественного совета.</w:t>
      </w:r>
    </w:p>
    <w:p w:rsidR="007A5D1B" w:rsidRDefault="007A5D1B" w:rsidP="007A5D1B">
      <w:pPr>
        <w:pStyle w:val="Style8"/>
        <w:widowControl/>
        <w:spacing w:line="264" w:lineRule="exact"/>
        <w:ind w:firstLine="584"/>
        <w:rPr>
          <w:rStyle w:val="FontStyle19"/>
        </w:rPr>
      </w:pPr>
      <w:r>
        <w:rPr>
          <w:rStyle w:val="FontStyle19"/>
        </w:rPr>
        <w:t xml:space="preserve">Вопрос об освобождении председателя или заместителя председателя Общественного совета от должности осуществляется по обращению </w:t>
      </w:r>
      <w:r w:rsidR="00BD1E5B">
        <w:rPr>
          <w:rStyle w:val="FontStyle19"/>
        </w:rPr>
        <w:t>начальника</w:t>
      </w:r>
      <w:r>
        <w:rPr>
          <w:rStyle w:val="FontStyle19"/>
        </w:rPr>
        <w:t>, а также рассматривается Общественным советом по их личному заявлению или по предложению одной пятой от числа всех членов Общественного совета.</w:t>
      </w:r>
    </w:p>
    <w:p w:rsidR="007A5D1B" w:rsidRDefault="007A5D1B" w:rsidP="007A5D1B">
      <w:pPr>
        <w:pStyle w:val="Style8"/>
        <w:widowControl/>
        <w:spacing w:line="264" w:lineRule="exact"/>
        <w:rPr>
          <w:rStyle w:val="FontStyle19"/>
        </w:rPr>
      </w:pPr>
      <w:r>
        <w:rPr>
          <w:rStyle w:val="FontStyle19"/>
        </w:rPr>
        <w:t>Решение считается принятым, если за него проголосовало более половины от общего числа членов Общественного совета.</w:t>
      </w:r>
    </w:p>
    <w:p w:rsidR="007A5D1B" w:rsidRDefault="007A5D1B" w:rsidP="007A5D1B">
      <w:pPr>
        <w:pStyle w:val="Style8"/>
        <w:widowControl/>
        <w:spacing w:line="264" w:lineRule="exact"/>
        <w:ind w:left="608" w:firstLine="0"/>
        <w:jc w:val="left"/>
        <w:rPr>
          <w:rStyle w:val="FontStyle19"/>
        </w:rPr>
      </w:pPr>
      <w:r>
        <w:rPr>
          <w:rStyle w:val="FontStyle19"/>
        </w:rPr>
        <w:t>При равенстве голосов голос председателя является решающим.</w:t>
      </w:r>
    </w:p>
    <w:p w:rsidR="007A5D1B" w:rsidRDefault="007A5D1B" w:rsidP="00EF1527">
      <w:pPr>
        <w:pStyle w:val="Style13"/>
        <w:widowControl/>
        <w:tabs>
          <w:tab w:val="left" w:pos="1016"/>
        </w:tabs>
        <w:spacing w:before="8" w:line="264" w:lineRule="exact"/>
        <w:ind w:firstLine="567"/>
        <w:rPr>
          <w:rStyle w:val="FontStyle19"/>
        </w:rPr>
      </w:pPr>
      <w:r>
        <w:rPr>
          <w:rStyle w:val="FontStyle19"/>
        </w:rPr>
        <w:t>3.6.</w:t>
      </w:r>
      <w:r>
        <w:rPr>
          <w:rStyle w:val="FontStyle19"/>
          <w:sz w:val="20"/>
          <w:szCs w:val="20"/>
        </w:rPr>
        <w:tab/>
      </w:r>
      <w:r>
        <w:rPr>
          <w:rStyle w:val="FontStyle19"/>
        </w:rPr>
        <w:t>Полномочия члена Общественного совета прекращаются в случае:</w:t>
      </w:r>
      <w:r>
        <w:rPr>
          <w:rStyle w:val="FontStyle19"/>
        </w:rPr>
        <w:br/>
        <w:t>подачи им заявления о выходе из состава Общественного совета;</w:t>
      </w:r>
      <w:r>
        <w:rPr>
          <w:rStyle w:val="FontStyle19"/>
        </w:rPr>
        <w:br/>
        <w:t>неспособности    его    по   состоянию    здоровья    участвовать    в работе</w:t>
      </w:r>
      <w:r w:rsidR="00EF1527">
        <w:rPr>
          <w:rStyle w:val="FontStyle19"/>
        </w:rPr>
        <w:t xml:space="preserve"> </w:t>
      </w:r>
      <w:r>
        <w:rPr>
          <w:rStyle w:val="FontStyle19"/>
        </w:rPr>
        <w:t xml:space="preserve">Общественного совета, </w:t>
      </w:r>
      <w:r w:rsidR="00EF1527">
        <w:rPr>
          <w:rStyle w:val="FontStyle19"/>
        </w:rPr>
        <w:t xml:space="preserve"> с</w:t>
      </w:r>
      <w:r>
        <w:rPr>
          <w:rStyle w:val="FontStyle19"/>
        </w:rPr>
        <w:t>амоустранения от деятельности Общественного совета или в силу других причин;</w:t>
      </w:r>
    </w:p>
    <w:p w:rsidR="007A5D1B" w:rsidRDefault="007A5D1B" w:rsidP="00EF1527">
      <w:pPr>
        <w:pStyle w:val="Style8"/>
        <w:widowControl/>
        <w:spacing w:line="264" w:lineRule="exact"/>
        <w:ind w:firstLine="567"/>
        <w:rPr>
          <w:rStyle w:val="FontStyle19"/>
        </w:rPr>
      </w:pPr>
      <w:r>
        <w:rPr>
          <w:rStyle w:val="FontStyle19"/>
        </w:rPr>
        <w:t>вступления в законную силу вынесенного в отношении него обвинительного приговора суда;</w:t>
      </w:r>
    </w:p>
    <w:p w:rsidR="007A5D1B" w:rsidRDefault="007A5D1B" w:rsidP="00EF1527">
      <w:pPr>
        <w:pStyle w:val="Style8"/>
        <w:widowControl/>
        <w:spacing w:before="8" w:line="264" w:lineRule="exact"/>
        <w:ind w:firstLine="567"/>
        <w:rPr>
          <w:rStyle w:val="FontStyle19"/>
        </w:rPr>
      </w:pPr>
      <w:r>
        <w:rPr>
          <w:rStyle w:val="FontStyle19"/>
        </w:rPr>
        <w:t>признания его недееспособным или безвестно отсутствующим на основании решения суда, вступившего в законную силу;</w:t>
      </w:r>
    </w:p>
    <w:p w:rsidR="007A5D1B" w:rsidRDefault="007A5D1B" w:rsidP="007A5D1B">
      <w:pPr>
        <w:pStyle w:val="Style8"/>
        <w:widowControl/>
        <w:spacing w:line="264" w:lineRule="exact"/>
        <w:rPr>
          <w:rStyle w:val="FontStyle19"/>
        </w:rPr>
      </w:pPr>
      <w:r>
        <w:rPr>
          <w:rStyle w:val="FontStyle19"/>
        </w:rP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7A5D1B" w:rsidRDefault="007A5D1B" w:rsidP="007A5D1B">
      <w:pPr>
        <w:pStyle w:val="Style8"/>
        <w:widowControl/>
        <w:spacing w:line="264" w:lineRule="exact"/>
        <w:ind w:left="600" w:firstLine="0"/>
        <w:jc w:val="left"/>
        <w:rPr>
          <w:rStyle w:val="FontStyle19"/>
        </w:rPr>
      </w:pPr>
      <w:r>
        <w:rPr>
          <w:rStyle w:val="FontStyle19"/>
        </w:rPr>
        <w:t>прекращения гражданства Российской Федерации;</w:t>
      </w:r>
    </w:p>
    <w:p w:rsidR="007A5D1B" w:rsidRDefault="007A5D1B" w:rsidP="007A5D1B">
      <w:pPr>
        <w:pStyle w:val="Style8"/>
        <w:widowControl/>
        <w:spacing w:line="264" w:lineRule="exact"/>
        <w:rPr>
          <w:rStyle w:val="FontStyle19"/>
        </w:rPr>
      </w:pPr>
      <w:r>
        <w:rPr>
          <w:rStyle w:val="FontStyle19"/>
        </w:rPr>
        <w:t>систематического (более трех раз) неучастия без уважительной причины в работе заседаний Общественного совета;</w:t>
      </w:r>
    </w:p>
    <w:p w:rsidR="007A5D1B" w:rsidRDefault="007A5D1B" w:rsidP="007A5D1B">
      <w:pPr>
        <w:pStyle w:val="Style8"/>
        <w:widowControl/>
        <w:spacing w:before="8" w:line="264" w:lineRule="exact"/>
        <w:ind w:firstLine="568"/>
        <w:rPr>
          <w:rStyle w:val="FontStyle19"/>
        </w:rPr>
      </w:pPr>
      <w:r>
        <w:rPr>
          <w:rStyle w:val="FontStyle19"/>
        </w:rP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7A5D1B" w:rsidRDefault="007A5D1B" w:rsidP="007A5D1B">
      <w:pPr>
        <w:pStyle w:val="Style9"/>
        <w:widowControl/>
        <w:tabs>
          <w:tab w:val="left" w:pos="1144"/>
        </w:tabs>
        <w:spacing w:line="264" w:lineRule="exact"/>
        <w:ind w:firstLine="576"/>
        <w:rPr>
          <w:rStyle w:val="FontStyle19"/>
        </w:rPr>
      </w:pPr>
      <w:r>
        <w:rPr>
          <w:rStyle w:val="FontStyle19"/>
        </w:rPr>
        <w:t>3.7.</w:t>
      </w:r>
      <w:r>
        <w:rPr>
          <w:rStyle w:val="FontStyle19"/>
          <w:sz w:val="20"/>
          <w:szCs w:val="20"/>
        </w:rPr>
        <w:tab/>
      </w:r>
      <w:r>
        <w:rPr>
          <w:rStyle w:val="FontStyle19"/>
        </w:rPr>
        <w:t>Прекращение членства в Общественном совете осуществляется в</w:t>
      </w:r>
      <w:r>
        <w:rPr>
          <w:rStyle w:val="FontStyle19"/>
        </w:rPr>
        <w:br/>
        <w:t xml:space="preserve">соответствии с решением </w:t>
      </w:r>
      <w:r w:rsidR="00EF1527">
        <w:rPr>
          <w:rStyle w:val="FontStyle19"/>
        </w:rPr>
        <w:t>начальника</w:t>
      </w:r>
      <w:r>
        <w:rPr>
          <w:rStyle w:val="FontStyle19"/>
        </w:rPr>
        <w:t>, принимаемым на основании письменного</w:t>
      </w:r>
      <w:r>
        <w:rPr>
          <w:rStyle w:val="FontStyle19"/>
        </w:rPr>
        <w:br/>
        <w:t>заявления члена Общественного совета либо представления председателя или</w:t>
      </w:r>
      <w:r>
        <w:rPr>
          <w:rStyle w:val="FontStyle19"/>
        </w:rPr>
        <w:br/>
        <w:t>заместителя председателя Общественного совета, а также в случае выявления</w:t>
      </w:r>
      <w:r>
        <w:rPr>
          <w:rStyle w:val="FontStyle19"/>
        </w:rPr>
        <w:br/>
        <w:t>обстоятельств, предусмотренных пунктом 3.6 настоящего Положения.</w:t>
      </w:r>
    </w:p>
    <w:p w:rsidR="007A5D1B" w:rsidRDefault="007A5D1B" w:rsidP="007A5D1B">
      <w:pPr>
        <w:pStyle w:val="Style8"/>
        <w:widowControl/>
        <w:spacing w:line="264" w:lineRule="exact"/>
        <w:ind w:firstLine="584"/>
        <w:rPr>
          <w:rStyle w:val="FontStyle19"/>
        </w:rPr>
      </w:pPr>
      <w:r>
        <w:rPr>
          <w:rStyle w:val="FontStyle19"/>
        </w:rP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7A5D1B" w:rsidRDefault="007A5D1B" w:rsidP="007A5D1B">
      <w:pPr>
        <w:pStyle w:val="Style9"/>
        <w:widowControl/>
        <w:tabs>
          <w:tab w:val="left" w:pos="1144"/>
        </w:tabs>
        <w:spacing w:line="264" w:lineRule="exact"/>
        <w:ind w:firstLine="576"/>
        <w:rPr>
          <w:rStyle w:val="FontStyle19"/>
        </w:rPr>
      </w:pPr>
      <w:r>
        <w:rPr>
          <w:rStyle w:val="FontStyle19"/>
        </w:rPr>
        <w:t>3.8.</w:t>
      </w:r>
      <w:r>
        <w:rPr>
          <w:rStyle w:val="FontStyle19"/>
          <w:sz w:val="20"/>
          <w:szCs w:val="20"/>
        </w:rPr>
        <w:tab/>
      </w:r>
      <w:r>
        <w:rPr>
          <w:rStyle w:val="FontStyle19"/>
        </w:rPr>
        <w:t>Полномочия члена Общественного совета приостанавливаются в</w:t>
      </w:r>
      <w:r>
        <w:rPr>
          <w:rStyle w:val="FontStyle19"/>
        </w:rPr>
        <w:br/>
        <w:t xml:space="preserve">соответствии с решением </w:t>
      </w:r>
      <w:r w:rsidR="00EF1527">
        <w:rPr>
          <w:rStyle w:val="FontStyle19"/>
        </w:rPr>
        <w:t>начальника</w:t>
      </w:r>
      <w:r>
        <w:rPr>
          <w:rStyle w:val="FontStyle19"/>
        </w:rPr>
        <w:t xml:space="preserve"> по представлению председателя Общественного</w:t>
      </w:r>
      <w:r>
        <w:rPr>
          <w:rStyle w:val="FontStyle19"/>
        </w:rPr>
        <w:br/>
        <w:t>совета в случаях:</w:t>
      </w:r>
    </w:p>
    <w:p w:rsidR="007A5D1B" w:rsidRDefault="007A5D1B" w:rsidP="007A5D1B">
      <w:pPr>
        <w:pStyle w:val="Style8"/>
        <w:widowControl/>
        <w:spacing w:line="264" w:lineRule="exact"/>
        <w:ind w:firstLine="584"/>
        <w:rPr>
          <w:rStyle w:val="FontStyle19"/>
        </w:rPr>
      </w:pPr>
      <w:r>
        <w:rPr>
          <w:rStyle w:val="FontStyle19"/>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A5D1B" w:rsidRDefault="007A5D1B" w:rsidP="007A5D1B">
      <w:pPr>
        <w:pStyle w:val="Style8"/>
        <w:widowControl/>
        <w:spacing w:before="56" w:line="264" w:lineRule="exact"/>
        <w:ind w:firstLine="584"/>
        <w:rPr>
          <w:rStyle w:val="FontStyle19"/>
        </w:rPr>
      </w:pPr>
      <w:r>
        <w:rPr>
          <w:rStyle w:val="FontStyle19"/>
        </w:rPr>
        <w:t>назначения ему административного наказания в виде административного ареста;</w:t>
      </w:r>
    </w:p>
    <w:p w:rsidR="007A5D1B" w:rsidRDefault="007A5D1B" w:rsidP="007A5D1B">
      <w:pPr>
        <w:pStyle w:val="Style8"/>
        <w:widowControl/>
        <w:spacing w:line="264" w:lineRule="exact"/>
        <w:rPr>
          <w:rStyle w:val="FontStyle19"/>
        </w:rPr>
      </w:pPr>
      <w:r>
        <w:rPr>
          <w:rStyle w:val="FontStyle19"/>
        </w:rPr>
        <w:t>регистрации его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7A5D1B" w:rsidRDefault="007A5D1B" w:rsidP="007A5D1B">
      <w:pPr>
        <w:pStyle w:val="Style10"/>
        <w:widowControl/>
        <w:spacing w:line="240" w:lineRule="exact"/>
        <w:ind w:left="1888"/>
        <w:rPr>
          <w:sz w:val="20"/>
          <w:szCs w:val="20"/>
        </w:rPr>
      </w:pPr>
    </w:p>
    <w:p w:rsidR="007A5D1B" w:rsidRDefault="007A5D1B" w:rsidP="007A5D1B">
      <w:pPr>
        <w:pStyle w:val="Style10"/>
        <w:widowControl/>
        <w:spacing w:before="40" w:line="240" w:lineRule="auto"/>
        <w:ind w:left="1888"/>
        <w:rPr>
          <w:rStyle w:val="FontStyle19"/>
        </w:rPr>
      </w:pPr>
      <w:r>
        <w:rPr>
          <w:rStyle w:val="FontStyle19"/>
        </w:rPr>
        <w:t>4. Права и обязанности членов Общественного совета</w:t>
      </w:r>
    </w:p>
    <w:p w:rsidR="007A5D1B" w:rsidRDefault="007A5D1B" w:rsidP="007A5D1B">
      <w:pPr>
        <w:pStyle w:val="Style9"/>
        <w:widowControl/>
        <w:spacing w:line="240" w:lineRule="exact"/>
        <w:ind w:left="592" w:firstLine="0"/>
        <w:jc w:val="left"/>
        <w:rPr>
          <w:sz w:val="20"/>
          <w:szCs w:val="20"/>
        </w:rPr>
      </w:pPr>
    </w:p>
    <w:p w:rsidR="007A5D1B" w:rsidRDefault="007A5D1B" w:rsidP="007A5D1B">
      <w:pPr>
        <w:pStyle w:val="Style9"/>
        <w:widowControl/>
        <w:tabs>
          <w:tab w:val="left" w:pos="1000"/>
        </w:tabs>
        <w:spacing w:before="24" w:line="264" w:lineRule="exact"/>
        <w:ind w:left="592" w:firstLine="0"/>
        <w:jc w:val="left"/>
        <w:rPr>
          <w:rStyle w:val="FontStyle19"/>
        </w:rPr>
      </w:pPr>
      <w:r>
        <w:rPr>
          <w:rStyle w:val="FontStyle19"/>
        </w:rPr>
        <w:t>4.1.</w:t>
      </w:r>
      <w:r>
        <w:rPr>
          <w:rStyle w:val="FontStyle19"/>
          <w:sz w:val="20"/>
          <w:szCs w:val="20"/>
        </w:rPr>
        <w:tab/>
      </w:r>
      <w:r>
        <w:rPr>
          <w:rStyle w:val="FontStyle19"/>
        </w:rPr>
        <w:t>Член Общественного Совета имеет право:</w:t>
      </w:r>
    </w:p>
    <w:p w:rsidR="007A5D1B" w:rsidRDefault="007A5D1B" w:rsidP="007A5D1B">
      <w:pPr>
        <w:pStyle w:val="Style8"/>
        <w:widowControl/>
        <w:spacing w:line="264" w:lineRule="exact"/>
        <w:ind w:firstLine="568"/>
        <w:rPr>
          <w:rStyle w:val="FontStyle19"/>
        </w:rPr>
      </w:pPr>
      <w:r>
        <w:rPr>
          <w:rStyle w:val="FontStyle19"/>
        </w:rPr>
        <w:t xml:space="preserve">участвовать во всех мероприятиях (заседаниях, совещаниях, «круглых столах» и др.), проводимых по инициативе </w:t>
      </w:r>
      <w:r w:rsidR="007246E0">
        <w:rPr>
          <w:rStyle w:val="FontStyle19"/>
        </w:rPr>
        <w:t>отдела обр</w:t>
      </w:r>
      <w:r w:rsidR="00EF1527">
        <w:rPr>
          <w:rStyle w:val="FontStyle19"/>
        </w:rPr>
        <w:t>азования</w:t>
      </w:r>
      <w:r>
        <w:rPr>
          <w:rStyle w:val="FontStyle19"/>
        </w:rPr>
        <w:t>;</w:t>
      </w:r>
    </w:p>
    <w:p w:rsidR="007A5D1B" w:rsidRDefault="007A5D1B" w:rsidP="007A5D1B">
      <w:pPr>
        <w:pStyle w:val="Style8"/>
        <w:widowControl/>
        <w:spacing w:line="264" w:lineRule="exact"/>
        <w:rPr>
          <w:rStyle w:val="FontStyle19"/>
        </w:rPr>
      </w:pPr>
      <w:r>
        <w:rPr>
          <w:rStyle w:val="FontStyle19"/>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7A5D1B" w:rsidRDefault="007A5D1B" w:rsidP="007A5D1B">
      <w:pPr>
        <w:pStyle w:val="Style8"/>
        <w:widowControl/>
        <w:spacing w:line="264" w:lineRule="exact"/>
        <w:rPr>
          <w:rStyle w:val="FontStyle19"/>
        </w:rPr>
      </w:pPr>
      <w:r>
        <w:rPr>
          <w:rStyle w:val="FontStyle19"/>
        </w:rPr>
        <w:t>вносить через председателя Общественного совета предложения в план работы Общественного совета и порядок проведения его заседаний;</w:t>
      </w:r>
    </w:p>
    <w:p w:rsidR="007A5D1B" w:rsidRDefault="007A5D1B" w:rsidP="007A5D1B">
      <w:pPr>
        <w:pStyle w:val="Style8"/>
        <w:widowControl/>
        <w:spacing w:line="264" w:lineRule="exact"/>
        <w:ind w:firstLine="584"/>
        <w:rPr>
          <w:rStyle w:val="FontStyle19"/>
        </w:rPr>
      </w:pPr>
      <w:r>
        <w:rPr>
          <w:rStyle w:val="FontStyle19"/>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7A5D1B" w:rsidRDefault="007A5D1B" w:rsidP="007A5D1B">
      <w:pPr>
        <w:pStyle w:val="Style8"/>
        <w:widowControl/>
        <w:spacing w:line="264" w:lineRule="exact"/>
        <w:ind w:left="592" w:firstLine="0"/>
        <w:jc w:val="left"/>
        <w:rPr>
          <w:rStyle w:val="FontStyle19"/>
        </w:rPr>
      </w:pPr>
      <w:r>
        <w:rPr>
          <w:rStyle w:val="FontStyle19"/>
        </w:rPr>
        <w:lastRenderedPageBreak/>
        <w:t>выйти из членов Общественного совета.</w:t>
      </w:r>
    </w:p>
    <w:p w:rsidR="007A5D1B" w:rsidRDefault="007A5D1B" w:rsidP="007A5D1B">
      <w:pPr>
        <w:pStyle w:val="Style9"/>
        <w:widowControl/>
        <w:tabs>
          <w:tab w:val="left" w:pos="1000"/>
        </w:tabs>
        <w:spacing w:line="264" w:lineRule="exact"/>
        <w:ind w:left="592" w:firstLine="0"/>
        <w:jc w:val="left"/>
        <w:rPr>
          <w:rStyle w:val="FontStyle19"/>
        </w:rPr>
      </w:pPr>
      <w:r>
        <w:rPr>
          <w:rStyle w:val="FontStyle19"/>
        </w:rPr>
        <w:t>4.2.</w:t>
      </w:r>
      <w:r>
        <w:rPr>
          <w:rStyle w:val="FontStyle19"/>
          <w:sz w:val="20"/>
          <w:szCs w:val="20"/>
        </w:rPr>
        <w:tab/>
      </w:r>
      <w:r>
        <w:rPr>
          <w:rStyle w:val="FontStyle19"/>
        </w:rPr>
        <w:t>Член Общественного совета обязан:</w:t>
      </w:r>
    </w:p>
    <w:p w:rsidR="007A5D1B" w:rsidRDefault="007A5D1B" w:rsidP="007A5D1B">
      <w:pPr>
        <w:pStyle w:val="Style10"/>
        <w:widowControl/>
        <w:rPr>
          <w:rStyle w:val="FontStyle19"/>
        </w:rPr>
      </w:pPr>
      <w:r>
        <w:rPr>
          <w:rStyle w:val="FontStyle19"/>
        </w:rPr>
        <w:t>выполнять поручения, данные председателем Общественного совета; знать и соблюдать предусмотренный настоящим Положением порядок работы Общественного совета;</w:t>
      </w:r>
    </w:p>
    <w:p w:rsidR="007A5D1B" w:rsidRDefault="007A5D1B" w:rsidP="007A5D1B">
      <w:pPr>
        <w:pStyle w:val="Style8"/>
        <w:widowControl/>
        <w:spacing w:line="264" w:lineRule="exact"/>
        <w:ind w:left="584" w:firstLine="0"/>
        <w:jc w:val="left"/>
        <w:rPr>
          <w:rStyle w:val="FontStyle19"/>
        </w:rPr>
      </w:pPr>
      <w:r>
        <w:rPr>
          <w:rStyle w:val="FontStyle19"/>
        </w:rPr>
        <w:t>лично участвовать в заседаниях Общественного совета;</w:t>
      </w:r>
    </w:p>
    <w:p w:rsidR="007A5D1B" w:rsidRDefault="007A5D1B" w:rsidP="007A5D1B">
      <w:pPr>
        <w:pStyle w:val="Style8"/>
        <w:widowControl/>
        <w:spacing w:line="264" w:lineRule="exact"/>
        <w:ind w:firstLine="568"/>
        <w:rPr>
          <w:rStyle w:val="FontStyle19"/>
        </w:rPr>
      </w:pPr>
      <w:r>
        <w:rPr>
          <w:rStyle w:val="FontStyle19"/>
        </w:rP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EF1527" w:rsidRDefault="00EF1527" w:rsidP="007A5D1B">
      <w:pPr>
        <w:pStyle w:val="Style10"/>
        <w:widowControl/>
        <w:ind w:left="2472"/>
        <w:rPr>
          <w:rStyle w:val="FontStyle19"/>
        </w:rPr>
      </w:pPr>
    </w:p>
    <w:p w:rsidR="007A5D1B" w:rsidRDefault="00DF24E9" w:rsidP="00DF24E9">
      <w:pPr>
        <w:pStyle w:val="Style10"/>
        <w:widowControl/>
        <w:ind w:left="2472"/>
        <w:rPr>
          <w:rStyle w:val="FontStyle19"/>
        </w:rPr>
      </w:pPr>
      <w:r>
        <w:rPr>
          <w:rStyle w:val="FontStyle19"/>
        </w:rPr>
        <w:t xml:space="preserve">      </w:t>
      </w:r>
      <w:r w:rsidR="007A5D1B">
        <w:rPr>
          <w:rStyle w:val="FontStyle19"/>
        </w:rPr>
        <w:t>5. Порядок работы Общественного совета</w:t>
      </w:r>
    </w:p>
    <w:p w:rsidR="007A5D1B" w:rsidRDefault="007A5D1B" w:rsidP="007A5D1B">
      <w:pPr>
        <w:pStyle w:val="Style9"/>
        <w:widowControl/>
        <w:numPr>
          <w:ilvl w:val="0"/>
          <w:numId w:val="7"/>
        </w:numPr>
        <w:tabs>
          <w:tab w:val="left" w:pos="1008"/>
        </w:tabs>
        <w:spacing w:before="264" w:line="264" w:lineRule="exact"/>
        <w:ind w:firstLine="576"/>
        <w:rPr>
          <w:rStyle w:val="FontStyle19"/>
        </w:rPr>
      </w:pPr>
      <w:r>
        <w:rPr>
          <w:rStyle w:val="FontStyle19"/>
        </w:rPr>
        <w:t>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7A5D1B" w:rsidRDefault="007A5D1B" w:rsidP="007A5D1B">
      <w:pPr>
        <w:pStyle w:val="Style9"/>
        <w:widowControl/>
        <w:numPr>
          <w:ilvl w:val="0"/>
          <w:numId w:val="7"/>
        </w:numPr>
        <w:tabs>
          <w:tab w:val="left" w:pos="1008"/>
        </w:tabs>
        <w:spacing w:line="264" w:lineRule="exact"/>
        <w:ind w:firstLine="576"/>
        <w:rPr>
          <w:rStyle w:val="FontStyle19"/>
        </w:rPr>
      </w:pPr>
      <w:r>
        <w:rPr>
          <w:rStyle w:val="FontStyle19"/>
        </w:rPr>
        <w:t xml:space="preserve">Планирование работы Общественного совета осуществляется на основе предложений членов Общественного совета, председателя Общественного совета и </w:t>
      </w:r>
      <w:r w:rsidR="007246E0">
        <w:rPr>
          <w:rStyle w:val="FontStyle19"/>
        </w:rPr>
        <w:t xml:space="preserve">отдела </w:t>
      </w:r>
      <w:r w:rsidR="00EF1527">
        <w:rPr>
          <w:rStyle w:val="FontStyle19"/>
        </w:rPr>
        <w:t>образования</w:t>
      </w:r>
      <w:r>
        <w:rPr>
          <w:rStyle w:val="FontStyle19"/>
        </w:rPr>
        <w:t>.</w:t>
      </w:r>
    </w:p>
    <w:p w:rsidR="007A5D1B" w:rsidRDefault="007A5D1B" w:rsidP="007A5D1B">
      <w:pPr>
        <w:pStyle w:val="Style9"/>
        <w:widowControl/>
        <w:numPr>
          <w:ilvl w:val="0"/>
          <w:numId w:val="7"/>
        </w:numPr>
        <w:tabs>
          <w:tab w:val="left" w:pos="1008"/>
        </w:tabs>
        <w:spacing w:line="264" w:lineRule="exact"/>
        <w:ind w:firstLine="576"/>
        <w:rPr>
          <w:rStyle w:val="FontStyle19"/>
        </w:rPr>
      </w:pPr>
      <w:r>
        <w:rPr>
          <w:rStyle w:val="FontStyle19"/>
        </w:rPr>
        <w:t>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7A5D1B" w:rsidRDefault="007A5D1B" w:rsidP="007A5D1B">
      <w:pPr>
        <w:pStyle w:val="Style9"/>
        <w:widowControl/>
        <w:numPr>
          <w:ilvl w:val="0"/>
          <w:numId w:val="7"/>
        </w:numPr>
        <w:tabs>
          <w:tab w:val="left" w:pos="1008"/>
        </w:tabs>
        <w:spacing w:line="264" w:lineRule="exact"/>
        <w:ind w:firstLine="576"/>
        <w:rPr>
          <w:rStyle w:val="FontStyle19"/>
        </w:rPr>
      </w:pPr>
      <w:r>
        <w:rPr>
          <w:rStyle w:val="FontStyle19"/>
        </w:rPr>
        <w:t xml:space="preserve">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w:t>
      </w:r>
      <w:r w:rsidR="007246E0">
        <w:rPr>
          <w:rStyle w:val="FontStyle19"/>
        </w:rPr>
        <w:t xml:space="preserve"> </w:t>
      </w:r>
      <w:r>
        <w:rPr>
          <w:rStyle w:val="FontStyle19"/>
        </w:rPr>
        <w:t>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7A5D1B" w:rsidRDefault="007A5D1B" w:rsidP="007A5D1B">
      <w:pPr>
        <w:pStyle w:val="Style6"/>
        <w:widowControl/>
        <w:spacing w:line="264" w:lineRule="exact"/>
        <w:ind w:left="584"/>
        <w:jc w:val="left"/>
        <w:rPr>
          <w:rStyle w:val="FontStyle19"/>
        </w:rPr>
      </w:pPr>
      <w:r>
        <w:rPr>
          <w:rStyle w:val="FontStyle19"/>
        </w:rPr>
        <w:t>Решения Общественного совета принимаются простым большинством голосов.</w:t>
      </w:r>
    </w:p>
    <w:p w:rsidR="007A5D1B" w:rsidRDefault="007A5D1B" w:rsidP="007A5D1B">
      <w:pPr>
        <w:pStyle w:val="Style9"/>
        <w:widowControl/>
        <w:tabs>
          <w:tab w:val="left" w:pos="1024"/>
        </w:tabs>
        <w:spacing w:line="264" w:lineRule="exact"/>
        <w:ind w:firstLine="584"/>
        <w:rPr>
          <w:rStyle w:val="FontStyle19"/>
        </w:rPr>
      </w:pPr>
      <w:r>
        <w:rPr>
          <w:rStyle w:val="FontStyle19"/>
        </w:rPr>
        <w:t>5.5.</w:t>
      </w:r>
      <w:r>
        <w:rPr>
          <w:rStyle w:val="FontStyle19"/>
          <w:sz w:val="20"/>
          <w:szCs w:val="20"/>
        </w:rPr>
        <w:tab/>
      </w:r>
      <w:r>
        <w:rPr>
          <w:rStyle w:val="FontStyle19"/>
        </w:rPr>
        <w:t>Заседания Общественного совета проводит председатель Общественного</w:t>
      </w:r>
      <w:r>
        <w:rPr>
          <w:rStyle w:val="FontStyle19"/>
        </w:rPr>
        <w:br/>
        <w:t>совета, а в случае его отсутствия - заместитель председателя Общественного совета.</w:t>
      </w:r>
    </w:p>
    <w:p w:rsidR="007A5D1B" w:rsidRDefault="007A5D1B" w:rsidP="007A5D1B">
      <w:pPr>
        <w:pStyle w:val="Style9"/>
        <w:widowControl/>
        <w:tabs>
          <w:tab w:val="left" w:pos="1144"/>
        </w:tabs>
        <w:spacing w:line="264" w:lineRule="exact"/>
        <w:ind w:firstLine="584"/>
        <w:rPr>
          <w:rStyle w:val="FontStyle19"/>
        </w:rPr>
      </w:pPr>
      <w:r>
        <w:rPr>
          <w:rStyle w:val="FontStyle19"/>
        </w:rPr>
        <w:t>5.6.</w:t>
      </w:r>
      <w:r>
        <w:rPr>
          <w:rStyle w:val="FontStyle19"/>
          <w:sz w:val="20"/>
          <w:szCs w:val="20"/>
        </w:rPr>
        <w:tab/>
      </w:r>
      <w:r>
        <w:rPr>
          <w:rStyle w:val="FontStyle19"/>
        </w:rPr>
        <w:t>Решения Общественного совета, принимаемые в соответствии с</w:t>
      </w:r>
      <w:r>
        <w:rPr>
          <w:rStyle w:val="FontStyle19"/>
        </w:rPr>
        <w:br/>
        <w:t>возложенными на него целями, задачами, полномочиями, имеют рекомендательный</w:t>
      </w:r>
      <w:r>
        <w:rPr>
          <w:rStyle w:val="FontStyle19"/>
        </w:rPr>
        <w:br/>
        <w:t>характер и доводятся до сведения заинтересованных лиц в виде выписки из</w:t>
      </w:r>
      <w:r>
        <w:rPr>
          <w:rStyle w:val="FontStyle19"/>
        </w:rPr>
        <w:br/>
        <w:t>протокола заседания Общественного совета либо иным способом по решению</w:t>
      </w:r>
      <w:r>
        <w:rPr>
          <w:rStyle w:val="FontStyle19"/>
        </w:rPr>
        <w:br/>
        <w:t>Общественного совета.</w:t>
      </w:r>
    </w:p>
    <w:p w:rsidR="007A5D1B" w:rsidRDefault="007A5D1B" w:rsidP="00EF1527">
      <w:pPr>
        <w:pStyle w:val="Style9"/>
        <w:widowControl/>
        <w:tabs>
          <w:tab w:val="left" w:pos="984"/>
        </w:tabs>
        <w:spacing w:line="264" w:lineRule="exact"/>
        <w:ind w:firstLine="576"/>
        <w:rPr>
          <w:rStyle w:val="FontStyle19"/>
        </w:rPr>
      </w:pPr>
      <w:r>
        <w:rPr>
          <w:rStyle w:val="FontStyle19"/>
        </w:rPr>
        <w:t>5.7.</w:t>
      </w:r>
      <w:r>
        <w:rPr>
          <w:rStyle w:val="FontStyle19"/>
          <w:sz w:val="20"/>
          <w:szCs w:val="20"/>
        </w:rPr>
        <w:tab/>
      </w:r>
      <w:r>
        <w:rPr>
          <w:rStyle w:val="FontStyle19"/>
        </w:rPr>
        <w:t>Материалы работы Общественного совета публикуются в информационно-</w:t>
      </w:r>
      <w:r>
        <w:rPr>
          <w:rStyle w:val="FontStyle19"/>
        </w:rPr>
        <w:br/>
        <w:t xml:space="preserve">телекоммуникационной сети «Интернет» на </w:t>
      </w:r>
      <w:r>
        <w:rPr>
          <w:rStyle w:val="FontStyle19"/>
        </w:rPr>
        <w:br/>
        <w:t xml:space="preserve">вкладке </w:t>
      </w:r>
      <w:r w:rsidR="00EF1527">
        <w:rPr>
          <w:rStyle w:val="FontStyle19"/>
        </w:rPr>
        <w:t xml:space="preserve">Общественного совета </w:t>
      </w:r>
      <w:r>
        <w:rPr>
          <w:rStyle w:val="FontStyle19"/>
        </w:rPr>
        <w:t xml:space="preserve">на сайте </w:t>
      </w:r>
      <w:r w:rsidR="007246E0">
        <w:rPr>
          <w:rStyle w:val="FontStyle19"/>
        </w:rPr>
        <w:t>отдела</w:t>
      </w:r>
      <w:r w:rsidR="00EF1527">
        <w:rPr>
          <w:rStyle w:val="FontStyle19"/>
        </w:rPr>
        <w:t xml:space="preserve"> образования</w:t>
      </w:r>
      <w:r>
        <w:rPr>
          <w:rStyle w:val="FontStyle19"/>
        </w:rPr>
        <w:t>.</w:t>
      </w:r>
    </w:p>
    <w:p w:rsidR="007A5D1B" w:rsidRDefault="007A5D1B" w:rsidP="00EF1527">
      <w:pPr>
        <w:pStyle w:val="Style9"/>
        <w:widowControl/>
        <w:tabs>
          <w:tab w:val="left" w:pos="992"/>
        </w:tabs>
        <w:spacing w:line="264" w:lineRule="exact"/>
        <w:ind w:left="584" w:firstLine="0"/>
        <w:rPr>
          <w:rStyle w:val="FontStyle19"/>
        </w:rPr>
      </w:pPr>
      <w:r>
        <w:rPr>
          <w:rStyle w:val="FontStyle19"/>
        </w:rPr>
        <w:t>5.8.</w:t>
      </w:r>
      <w:r>
        <w:rPr>
          <w:rStyle w:val="FontStyle19"/>
          <w:sz w:val="20"/>
          <w:szCs w:val="20"/>
        </w:rPr>
        <w:tab/>
      </w:r>
      <w:r>
        <w:rPr>
          <w:rStyle w:val="FontStyle19"/>
        </w:rPr>
        <w:t>Председатель Общественного совета:</w:t>
      </w:r>
    </w:p>
    <w:p w:rsidR="007A5D1B" w:rsidRDefault="007A5D1B" w:rsidP="00EF1527">
      <w:pPr>
        <w:pStyle w:val="Style6"/>
        <w:widowControl/>
        <w:spacing w:line="264" w:lineRule="exact"/>
        <w:ind w:left="584"/>
        <w:rPr>
          <w:rStyle w:val="FontStyle19"/>
        </w:rPr>
      </w:pPr>
      <w:r>
        <w:rPr>
          <w:rStyle w:val="FontStyle19"/>
        </w:rPr>
        <w:t xml:space="preserve">осуществляет общее руководство деятельностью Общественного совета; ведет заседания </w:t>
      </w:r>
      <w:r w:rsidR="00EF1527">
        <w:rPr>
          <w:rStyle w:val="FontStyle19"/>
        </w:rPr>
        <w:t xml:space="preserve"> О</w:t>
      </w:r>
      <w:r>
        <w:rPr>
          <w:rStyle w:val="FontStyle19"/>
        </w:rPr>
        <w:t>бщественного совета;</w:t>
      </w:r>
    </w:p>
    <w:p w:rsidR="007A5D1B" w:rsidRDefault="007A5D1B" w:rsidP="00EF1527">
      <w:pPr>
        <w:pStyle w:val="Style8"/>
        <w:widowControl/>
        <w:spacing w:line="264" w:lineRule="exact"/>
        <w:rPr>
          <w:rStyle w:val="FontStyle19"/>
        </w:rPr>
      </w:pPr>
      <w:r>
        <w:rPr>
          <w:rStyle w:val="FontStyle19"/>
        </w:rP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7A5D1B" w:rsidRDefault="007A5D1B" w:rsidP="00EF1527">
      <w:pPr>
        <w:pStyle w:val="Style6"/>
        <w:widowControl/>
        <w:spacing w:line="264" w:lineRule="exact"/>
        <w:ind w:left="584"/>
        <w:rPr>
          <w:rStyle w:val="FontStyle19"/>
        </w:rPr>
      </w:pPr>
      <w:r>
        <w:rPr>
          <w:rStyle w:val="FontStyle19"/>
        </w:rPr>
        <w:t>организует заседания Общественного совета;</w:t>
      </w:r>
    </w:p>
    <w:p w:rsidR="007A5D1B" w:rsidRDefault="007A5D1B" w:rsidP="00EF1527">
      <w:pPr>
        <w:pStyle w:val="Style6"/>
        <w:widowControl/>
        <w:spacing w:line="264" w:lineRule="exact"/>
        <w:ind w:left="584"/>
        <w:rPr>
          <w:rStyle w:val="FontStyle19"/>
        </w:rPr>
      </w:pPr>
      <w:r>
        <w:rPr>
          <w:rStyle w:val="FontStyle19"/>
        </w:rPr>
        <w:t>утверждает повестку дня заседания Общественного совета;</w:t>
      </w:r>
    </w:p>
    <w:p w:rsidR="007A5D1B" w:rsidRDefault="007A5D1B" w:rsidP="00EF1527">
      <w:pPr>
        <w:pStyle w:val="Style8"/>
        <w:widowControl/>
        <w:spacing w:line="264" w:lineRule="exact"/>
        <w:ind w:firstLine="584"/>
        <w:rPr>
          <w:rStyle w:val="FontStyle19"/>
        </w:rPr>
      </w:pPr>
      <w:r>
        <w:rPr>
          <w:rStyle w:val="FontStyle19"/>
        </w:rPr>
        <w:t>подписывает рекомендации Общественного совета, протоколы и иные документы Общественного совета;</w:t>
      </w:r>
    </w:p>
    <w:p w:rsidR="007A5D1B" w:rsidRDefault="007A5D1B" w:rsidP="00EF1527">
      <w:pPr>
        <w:pStyle w:val="Style6"/>
        <w:widowControl/>
        <w:spacing w:line="264" w:lineRule="exact"/>
        <w:ind w:left="584"/>
        <w:rPr>
          <w:rStyle w:val="FontStyle19"/>
        </w:rPr>
      </w:pPr>
      <w:r>
        <w:rPr>
          <w:rStyle w:val="FontStyle19"/>
        </w:rPr>
        <w:t>определяет время и место проведения заседаний Общественного совета;</w:t>
      </w:r>
    </w:p>
    <w:p w:rsidR="007A5D1B" w:rsidRDefault="007A5D1B" w:rsidP="00EF1527">
      <w:pPr>
        <w:pStyle w:val="Style8"/>
        <w:widowControl/>
        <w:spacing w:line="264" w:lineRule="exact"/>
        <w:ind w:firstLine="584"/>
        <w:rPr>
          <w:rStyle w:val="FontStyle19"/>
        </w:rPr>
      </w:pPr>
      <w:r>
        <w:rPr>
          <w:rStyle w:val="FontStyle19"/>
        </w:rPr>
        <w:t>в рамках деятельности Общественного совета, возложенных на него целей и задач, дает поручения членам Общественного совета;</w:t>
      </w:r>
    </w:p>
    <w:p w:rsidR="007A5D1B" w:rsidRDefault="007A5D1B" w:rsidP="007A5D1B">
      <w:pPr>
        <w:pStyle w:val="Style8"/>
        <w:widowControl/>
        <w:spacing w:line="264" w:lineRule="exact"/>
        <w:rPr>
          <w:rStyle w:val="FontStyle19"/>
        </w:rPr>
      </w:pPr>
      <w:r>
        <w:rPr>
          <w:rStyle w:val="FontStyle19"/>
        </w:rPr>
        <w:t>подписывает запросы, рекомендации, предложения, ответы, разъяснения и обращения от имени Общественного совета;</w:t>
      </w:r>
    </w:p>
    <w:p w:rsidR="007A5D1B" w:rsidRDefault="007A5D1B" w:rsidP="007A5D1B">
      <w:pPr>
        <w:pStyle w:val="Style8"/>
        <w:widowControl/>
        <w:spacing w:line="264" w:lineRule="exact"/>
        <w:rPr>
          <w:rStyle w:val="FontStyle19"/>
        </w:rPr>
      </w:pPr>
      <w:r>
        <w:rPr>
          <w:rStyle w:val="FontStyle19"/>
        </w:rPr>
        <w:t>осуществляет иные функции, необходимые для обеспечения деятельности Общественного совета.</w:t>
      </w:r>
    </w:p>
    <w:p w:rsidR="007A5D1B" w:rsidRDefault="007A5D1B" w:rsidP="007A5D1B">
      <w:pPr>
        <w:pStyle w:val="Style9"/>
        <w:widowControl/>
        <w:tabs>
          <w:tab w:val="left" w:pos="992"/>
        </w:tabs>
        <w:spacing w:line="264" w:lineRule="exact"/>
        <w:ind w:left="584" w:firstLine="0"/>
        <w:jc w:val="left"/>
        <w:rPr>
          <w:rStyle w:val="FontStyle19"/>
        </w:rPr>
      </w:pPr>
      <w:r>
        <w:rPr>
          <w:rStyle w:val="FontStyle19"/>
        </w:rPr>
        <w:t>5.9.</w:t>
      </w:r>
      <w:r>
        <w:rPr>
          <w:rStyle w:val="FontStyle19"/>
          <w:sz w:val="20"/>
          <w:szCs w:val="20"/>
        </w:rPr>
        <w:tab/>
      </w:r>
      <w:r>
        <w:rPr>
          <w:rStyle w:val="FontStyle19"/>
        </w:rPr>
        <w:t>Заместитель председателя Общественного совета:</w:t>
      </w:r>
    </w:p>
    <w:p w:rsidR="007A5D1B" w:rsidRDefault="007A5D1B" w:rsidP="007A5D1B">
      <w:pPr>
        <w:pStyle w:val="Style8"/>
        <w:widowControl/>
        <w:spacing w:line="264" w:lineRule="exact"/>
        <w:rPr>
          <w:rStyle w:val="FontStyle19"/>
        </w:rPr>
      </w:pPr>
      <w:r>
        <w:rPr>
          <w:rStyle w:val="FontStyle19"/>
        </w:rPr>
        <w:t>выполняет функции председателя Общественного совета на время официального отсутствия последнего;</w:t>
      </w:r>
    </w:p>
    <w:p w:rsidR="007A5D1B" w:rsidRDefault="007A5D1B" w:rsidP="007A5D1B">
      <w:pPr>
        <w:pStyle w:val="Style6"/>
        <w:widowControl/>
        <w:spacing w:line="264" w:lineRule="exact"/>
        <w:ind w:left="584"/>
        <w:jc w:val="left"/>
        <w:rPr>
          <w:rStyle w:val="FontStyle19"/>
        </w:rPr>
      </w:pPr>
      <w:r>
        <w:rPr>
          <w:rStyle w:val="FontStyle19"/>
        </w:rPr>
        <w:t>организует подготовку заседаний Общественного совета;</w:t>
      </w:r>
    </w:p>
    <w:p w:rsidR="007A5D1B" w:rsidRDefault="007A5D1B" w:rsidP="007A5D1B">
      <w:pPr>
        <w:pStyle w:val="Style8"/>
        <w:widowControl/>
        <w:spacing w:line="264" w:lineRule="exact"/>
        <w:rPr>
          <w:rStyle w:val="FontStyle19"/>
        </w:rPr>
      </w:pPr>
      <w:r>
        <w:rPr>
          <w:rStyle w:val="FontStyle19"/>
        </w:rPr>
        <w:t>составляет повестку дня заседаний Общественного совета и представляет ее на утверждение председателю Общественного совета;</w:t>
      </w:r>
    </w:p>
    <w:p w:rsidR="007A5D1B" w:rsidRDefault="007A5D1B" w:rsidP="007A5D1B">
      <w:pPr>
        <w:pStyle w:val="Style8"/>
        <w:widowControl/>
        <w:spacing w:line="264" w:lineRule="exact"/>
        <w:ind w:firstLine="568"/>
        <w:rPr>
          <w:rStyle w:val="FontStyle19"/>
        </w:rPr>
      </w:pPr>
      <w:r>
        <w:rPr>
          <w:rStyle w:val="FontStyle19"/>
        </w:rPr>
        <w:lastRenderedPageBreak/>
        <w:t>осуществляет по поручению председателя Общественного совета иные функции, необходимые для обеспечения деятельности Общественного совета.</w:t>
      </w:r>
    </w:p>
    <w:p w:rsidR="007A5D1B" w:rsidRDefault="007A5D1B" w:rsidP="007A5D1B">
      <w:pPr>
        <w:pStyle w:val="Style13"/>
        <w:widowControl/>
        <w:tabs>
          <w:tab w:val="left" w:pos="1104"/>
        </w:tabs>
        <w:spacing w:line="264" w:lineRule="exact"/>
        <w:ind w:left="584"/>
        <w:rPr>
          <w:rStyle w:val="FontStyle19"/>
        </w:rPr>
      </w:pPr>
      <w:r>
        <w:rPr>
          <w:rStyle w:val="FontStyle19"/>
        </w:rPr>
        <w:t>5.10.</w:t>
      </w:r>
      <w:r>
        <w:rPr>
          <w:rStyle w:val="FontStyle19"/>
          <w:sz w:val="20"/>
          <w:szCs w:val="20"/>
        </w:rPr>
        <w:tab/>
      </w:r>
      <w:r>
        <w:rPr>
          <w:rStyle w:val="FontStyle19"/>
        </w:rPr>
        <w:t>Ответственный секретарь Общественного совета:</w:t>
      </w:r>
      <w:r>
        <w:rPr>
          <w:rStyle w:val="FontStyle19"/>
        </w:rPr>
        <w:br/>
        <w:t>организует подготовку материалов к заседаниям и проектов решений;</w:t>
      </w:r>
      <w:r>
        <w:rPr>
          <w:rStyle w:val="FontStyle19"/>
        </w:rPr>
        <w:br/>
        <w:t>информирует членов Общественного совета о месте и времени проведения</w:t>
      </w:r>
    </w:p>
    <w:p w:rsidR="007A5D1B" w:rsidRDefault="007A5D1B" w:rsidP="007A5D1B">
      <w:pPr>
        <w:pStyle w:val="Style6"/>
        <w:widowControl/>
        <w:spacing w:line="264" w:lineRule="exact"/>
        <w:rPr>
          <w:rStyle w:val="FontStyle19"/>
        </w:rPr>
      </w:pPr>
      <w:r>
        <w:rPr>
          <w:rStyle w:val="FontStyle19"/>
        </w:rPr>
        <w:t>Общественного совета, повестке дня, обеспечивает их необходимыми информационно-справочными материалами;</w:t>
      </w:r>
    </w:p>
    <w:p w:rsidR="007A5D1B" w:rsidRDefault="007A5D1B" w:rsidP="007A5D1B">
      <w:pPr>
        <w:pStyle w:val="Style8"/>
        <w:widowControl/>
        <w:spacing w:before="56" w:line="264" w:lineRule="exact"/>
        <w:ind w:firstLine="568"/>
        <w:rPr>
          <w:rStyle w:val="FontStyle19"/>
        </w:rPr>
      </w:pPr>
      <w:r>
        <w:rPr>
          <w:rStyle w:val="FontStyle19"/>
        </w:rPr>
        <w:t xml:space="preserve">обеспечивает организационное взаимодействие Общественного совета и </w:t>
      </w:r>
      <w:r w:rsidR="007246E0">
        <w:rPr>
          <w:rStyle w:val="FontStyle19"/>
        </w:rPr>
        <w:t xml:space="preserve">отдела </w:t>
      </w:r>
      <w:r w:rsidR="00EF1527">
        <w:rPr>
          <w:rStyle w:val="FontStyle19"/>
        </w:rPr>
        <w:t>образования</w:t>
      </w:r>
      <w:r>
        <w:rPr>
          <w:rStyle w:val="FontStyle19"/>
        </w:rPr>
        <w:t>;</w:t>
      </w:r>
    </w:p>
    <w:p w:rsidR="007A5D1B" w:rsidRDefault="007A5D1B" w:rsidP="007A5D1B">
      <w:pPr>
        <w:pStyle w:val="Style8"/>
        <w:widowControl/>
        <w:spacing w:line="264" w:lineRule="exact"/>
        <w:ind w:firstLine="568"/>
        <w:rPr>
          <w:rStyle w:val="FontStyle19"/>
        </w:rPr>
      </w:pPr>
      <w:r>
        <w:rPr>
          <w:rStyle w:val="FontStyle19"/>
        </w:rPr>
        <w:t>осуществляет документально-техническое обеспечение деятельности Общественного совета;</w:t>
      </w:r>
    </w:p>
    <w:p w:rsidR="007A5D1B" w:rsidRDefault="007A5D1B" w:rsidP="007A5D1B">
      <w:pPr>
        <w:pStyle w:val="Style8"/>
        <w:widowControl/>
        <w:spacing w:line="264" w:lineRule="exact"/>
        <w:ind w:firstLine="568"/>
        <w:rPr>
          <w:rStyle w:val="FontStyle19"/>
        </w:rPr>
      </w:pPr>
      <w:r>
        <w:rPr>
          <w:rStyle w:val="FontStyle19"/>
        </w:rPr>
        <w:t>оформляет протоколы заседаний Общественного совета и осуществляет контроль выполнения принятых решений;</w:t>
      </w:r>
    </w:p>
    <w:p w:rsidR="007A5D1B" w:rsidRDefault="007A5D1B" w:rsidP="007A5D1B">
      <w:pPr>
        <w:pStyle w:val="Style8"/>
        <w:widowControl/>
        <w:spacing w:line="264" w:lineRule="exact"/>
        <w:ind w:left="584" w:firstLine="0"/>
        <w:jc w:val="left"/>
        <w:rPr>
          <w:rStyle w:val="FontStyle19"/>
        </w:rPr>
      </w:pPr>
      <w:r>
        <w:rPr>
          <w:rStyle w:val="FontStyle19"/>
        </w:rPr>
        <w:t>принимает участие в составлении повестки заседаний Общественного совета.</w:t>
      </w:r>
    </w:p>
    <w:p w:rsidR="007A5D1B" w:rsidRDefault="007A5D1B" w:rsidP="007A5D1B">
      <w:pPr>
        <w:pStyle w:val="Style9"/>
        <w:widowControl/>
        <w:numPr>
          <w:ilvl w:val="0"/>
          <w:numId w:val="8"/>
        </w:numPr>
        <w:tabs>
          <w:tab w:val="left" w:pos="1128"/>
        </w:tabs>
        <w:spacing w:line="264" w:lineRule="exact"/>
        <w:rPr>
          <w:rStyle w:val="FontStyle19"/>
        </w:rPr>
      </w:pPr>
      <w:r>
        <w:rPr>
          <w:rStyle w:val="FontStyle19"/>
        </w:rPr>
        <w:t>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7A5D1B" w:rsidRDefault="007A5D1B" w:rsidP="007A5D1B">
      <w:pPr>
        <w:pStyle w:val="Style9"/>
        <w:widowControl/>
        <w:numPr>
          <w:ilvl w:val="0"/>
          <w:numId w:val="8"/>
        </w:numPr>
        <w:tabs>
          <w:tab w:val="left" w:pos="1128"/>
        </w:tabs>
        <w:spacing w:line="264" w:lineRule="exact"/>
        <w:rPr>
          <w:rStyle w:val="FontStyle19"/>
        </w:rPr>
      </w:pPr>
      <w:r>
        <w:rPr>
          <w:rStyle w:val="FontStyle19"/>
        </w:rPr>
        <w:t>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7A5D1B" w:rsidRDefault="007A5D1B" w:rsidP="007A5D1B">
      <w:pPr>
        <w:pStyle w:val="Style9"/>
        <w:widowControl/>
        <w:numPr>
          <w:ilvl w:val="0"/>
          <w:numId w:val="8"/>
        </w:numPr>
        <w:tabs>
          <w:tab w:val="left" w:pos="1128"/>
        </w:tabs>
        <w:spacing w:line="264" w:lineRule="exact"/>
        <w:rPr>
          <w:rStyle w:val="FontStyle19"/>
        </w:rPr>
      </w:pPr>
      <w:r>
        <w:rPr>
          <w:rStyle w:val="FontStyle19"/>
        </w:rPr>
        <w:t>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7A5D1B" w:rsidRDefault="007A5D1B" w:rsidP="00DF24E9">
      <w:pPr>
        <w:pStyle w:val="Style9"/>
        <w:widowControl/>
        <w:tabs>
          <w:tab w:val="left" w:pos="1400"/>
        </w:tabs>
        <w:spacing w:line="264" w:lineRule="exact"/>
        <w:ind w:firstLine="584"/>
        <w:jc w:val="left"/>
        <w:rPr>
          <w:rStyle w:val="FontStyle19"/>
        </w:rPr>
      </w:pPr>
      <w:r>
        <w:rPr>
          <w:rStyle w:val="FontStyle19"/>
        </w:rPr>
        <w:t>5.14.Техническое и организац</w:t>
      </w:r>
      <w:r w:rsidR="00DF24E9">
        <w:rPr>
          <w:rStyle w:val="FontStyle19"/>
        </w:rPr>
        <w:t xml:space="preserve">ионное обеспечение деятельности Общественного совета </w:t>
      </w:r>
      <w:r>
        <w:rPr>
          <w:rStyle w:val="FontStyle19"/>
        </w:rPr>
        <w:t xml:space="preserve">обеспечивает </w:t>
      </w:r>
      <w:r w:rsidR="007246E0">
        <w:rPr>
          <w:rStyle w:val="FontStyle19"/>
        </w:rPr>
        <w:t>отдел</w:t>
      </w:r>
      <w:r w:rsidR="00EF1527">
        <w:rPr>
          <w:rStyle w:val="FontStyle19"/>
        </w:rPr>
        <w:t xml:space="preserve"> образования</w:t>
      </w:r>
      <w:r>
        <w:rPr>
          <w:rStyle w:val="FontStyle19"/>
        </w:rPr>
        <w:t>.</w:t>
      </w:r>
    </w:p>
    <w:p w:rsidR="007A5D1B" w:rsidRDefault="007A5D1B" w:rsidP="007A5D1B">
      <w:pPr>
        <w:pStyle w:val="Style9"/>
        <w:widowControl/>
        <w:tabs>
          <w:tab w:val="left" w:pos="1400"/>
        </w:tabs>
        <w:spacing w:line="264" w:lineRule="exact"/>
        <w:ind w:firstLine="584"/>
        <w:rPr>
          <w:rStyle w:val="FontStyle19"/>
        </w:rPr>
        <w:sectPr w:rsidR="007A5D1B" w:rsidSect="001B4EC9">
          <w:pgSz w:w="11905" w:h="16837"/>
          <w:pgMar w:top="1134" w:right="707" w:bottom="284" w:left="1134" w:header="720" w:footer="720" w:gutter="0"/>
          <w:cols w:space="60"/>
          <w:noEndnote/>
        </w:sectPr>
      </w:pPr>
    </w:p>
    <w:p w:rsidR="007F560E" w:rsidRPr="00D30BAB" w:rsidRDefault="007F560E" w:rsidP="008C3ABB">
      <w:pPr>
        <w:pStyle w:val="Style10"/>
        <w:widowControl/>
        <w:spacing w:line="240" w:lineRule="auto"/>
        <w:ind w:left="5568"/>
      </w:pPr>
    </w:p>
    <w:sectPr w:rsidR="007F560E" w:rsidRPr="00D30BAB" w:rsidSect="004A489F">
      <w:pgSz w:w="11906" w:h="16838"/>
      <w:pgMar w:top="567" w:right="70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28650"/>
    <w:lvl w:ilvl="0">
      <w:numFmt w:val="bullet"/>
      <w:lvlText w:val="*"/>
      <w:lvlJc w:val="left"/>
    </w:lvl>
  </w:abstractNum>
  <w:abstractNum w:abstractNumId="1">
    <w:nsid w:val="0C2D47C6"/>
    <w:multiLevelType w:val="hybridMultilevel"/>
    <w:tmpl w:val="7B6A1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445756"/>
    <w:multiLevelType w:val="hybridMultilevel"/>
    <w:tmpl w:val="6D3ADE8A"/>
    <w:lvl w:ilvl="0" w:tplc="EC1C98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9B219F"/>
    <w:multiLevelType w:val="singleLevel"/>
    <w:tmpl w:val="EC46F660"/>
    <w:lvl w:ilvl="0">
      <w:start w:val="6"/>
      <w:numFmt w:val="decimal"/>
      <w:lvlText w:val="1.%1."/>
      <w:legacy w:legacy="1" w:legacySpace="0" w:legacyIndent="472"/>
      <w:lvlJc w:val="left"/>
      <w:rPr>
        <w:rFonts w:ascii="Times New Roman" w:hAnsi="Times New Roman" w:cs="Times New Roman" w:hint="default"/>
      </w:rPr>
    </w:lvl>
  </w:abstractNum>
  <w:abstractNum w:abstractNumId="4">
    <w:nsid w:val="16DA5FB2"/>
    <w:multiLevelType w:val="hybridMultilevel"/>
    <w:tmpl w:val="BAEA4AAA"/>
    <w:lvl w:ilvl="0" w:tplc="E0FE0284">
      <w:start w:val="1"/>
      <w:numFmt w:val="bullet"/>
      <w:lvlText w:val=""/>
      <w:lvlJc w:val="left"/>
      <w:pPr>
        <w:tabs>
          <w:tab w:val="num" w:pos="1785"/>
        </w:tabs>
        <w:ind w:left="1785" w:hanging="360"/>
      </w:pPr>
      <w:rPr>
        <w:rFonts w:ascii="Symbol" w:hAnsi="Symbol" w:hint="default"/>
        <w:b/>
        <w:i w:val="0"/>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1901646D"/>
    <w:multiLevelType w:val="hybridMultilevel"/>
    <w:tmpl w:val="D4EE28EE"/>
    <w:lvl w:ilvl="0" w:tplc="E0FE0284">
      <w:start w:val="1"/>
      <w:numFmt w:val="bullet"/>
      <w:lvlText w:val=""/>
      <w:lvlJc w:val="left"/>
      <w:pPr>
        <w:tabs>
          <w:tab w:val="num" w:pos="1080"/>
        </w:tabs>
        <w:ind w:left="108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3B3125"/>
    <w:multiLevelType w:val="hybridMultilevel"/>
    <w:tmpl w:val="2E364246"/>
    <w:lvl w:ilvl="0" w:tplc="E0FE0284">
      <w:start w:val="1"/>
      <w:numFmt w:val="bullet"/>
      <w:lvlText w:val=""/>
      <w:lvlJc w:val="left"/>
      <w:pPr>
        <w:tabs>
          <w:tab w:val="num" w:pos="1080"/>
        </w:tabs>
        <w:ind w:left="108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0A2C1F"/>
    <w:multiLevelType w:val="hybridMultilevel"/>
    <w:tmpl w:val="DD882844"/>
    <w:lvl w:ilvl="0" w:tplc="E0FE0284">
      <w:start w:val="1"/>
      <w:numFmt w:val="bullet"/>
      <w:lvlText w:val=""/>
      <w:lvlJc w:val="left"/>
      <w:pPr>
        <w:tabs>
          <w:tab w:val="num" w:pos="1080"/>
        </w:tabs>
        <w:ind w:left="108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8E1EF3"/>
    <w:multiLevelType w:val="singleLevel"/>
    <w:tmpl w:val="1A3E3DE6"/>
    <w:lvl w:ilvl="0">
      <w:start w:val="3"/>
      <w:numFmt w:val="decimal"/>
      <w:lvlText w:val="2.%1."/>
      <w:legacy w:legacy="1" w:legacySpace="0" w:legacyIndent="424"/>
      <w:lvlJc w:val="left"/>
      <w:rPr>
        <w:rFonts w:ascii="Times New Roman" w:hAnsi="Times New Roman" w:cs="Times New Roman" w:hint="default"/>
      </w:rPr>
    </w:lvl>
  </w:abstractNum>
  <w:abstractNum w:abstractNumId="9">
    <w:nsid w:val="2BCA16FA"/>
    <w:multiLevelType w:val="hybridMultilevel"/>
    <w:tmpl w:val="7090E1AA"/>
    <w:lvl w:ilvl="0" w:tplc="E0FE0284">
      <w:start w:val="1"/>
      <w:numFmt w:val="bullet"/>
      <w:lvlText w:val=""/>
      <w:lvlJc w:val="left"/>
      <w:pPr>
        <w:tabs>
          <w:tab w:val="num" w:pos="1080"/>
        </w:tabs>
        <w:ind w:left="108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9E13F2"/>
    <w:multiLevelType w:val="singleLevel"/>
    <w:tmpl w:val="D0D61D1C"/>
    <w:lvl w:ilvl="0">
      <w:start w:val="1"/>
      <w:numFmt w:val="decimal"/>
      <w:lvlText w:val="1.%1."/>
      <w:legacy w:legacy="1" w:legacySpace="0" w:legacyIndent="392"/>
      <w:lvlJc w:val="left"/>
      <w:rPr>
        <w:rFonts w:ascii="Times New Roman" w:hAnsi="Times New Roman" w:cs="Times New Roman" w:hint="default"/>
      </w:rPr>
    </w:lvl>
  </w:abstractNum>
  <w:abstractNum w:abstractNumId="11">
    <w:nsid w:val="3E6309CC"/>
    <w:multiLevelType w:val="singleLevel"/>
    <w:tmpl w:val="27C62526"/>
    <w:lvl w:ilvl="0">
      <w:start w:val="1"/>
      <w:numFmt w:val="decimal"/>
      <w:lvlText w:val="2.%1."/>
      <w:legacy w:legacy="1" w:legacySpace="0" w:legacyIndent="456"/>
      <w:lvlJc w:val="left"/>
      <w:rPr>
        <w:rFonts w:ascii="Times New Roman" w:hAnsi="Times New Roman" w:cs="Times New Roman" w:hint="default"/>
      </w:rPr>
    </w:lvl>
  </w:abstractNum>
  <w:abstractNum w:abstractNumId="12">
    <w:nsid w:val="3F26498C"/>
    <w:multiLevelType w:val="hybridMultilevel"/>
    <w:tmpl w:val="6E30AE1E"/>
    <w:lvl w:ilvl="0" w:tplc="580ADD3C">
      <w:start w:val="1"/>
      <w:numFmt w:val="decimal"/>
      <w:lvlText w:val="%1."/>
      <w:lvlJc w:val="left"/>
      <w:pPr>
        <w:ind w:left="1070" w:hanging="360"/>
      </w:pPr>
      <w:rPr>
        <w:b w:val="0"/>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3">
    <w:nsid w:val="42504B4C"/>
    <w:multiLevelType w:val="hybridMultilevel"/>
    <w:tmpl w:val="C30A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F7459"/>
    <w:multiLevelType w:val="singleLevel"/>
    <w:tmpl w:val="A89263EC"/>
    <w:lvl w:ilvl="0">
      <w:start w:val="1"/>
      <w:numFmt w:val="decimal"/>
      <w:lvlText w:val="5.%1."/>
      <w:legacy w:legacy="1" w:legacySpace="0" w:legacyIndent="432"/>
      <w:lvlJc w:val="left"/>
      <w:rPr>
        <w:rFonts w:ascii="Times New Roman" w:hAnsi="Times New Roman" w:cs="Times New Roman" w:hint="default"/>
      </w:rPr>
    </w:lvl>
  </w:abstractNum>
  <w:abstractNum w:abstractNumId="15">
    <w:nsid w:val="4F827F23"/>
    <w:multiLevelType w:val="hybridMultilevel"/>
    <w:tmpl w:val="73C83FBC"/>
    <w:lvl w:ilvl="0" w:tplc="0419000F">
      <w:start w:val="1"/>
      <w:numFmt w:val="decimal"/>
      <w:lvlText w:val="%1."/>
      <w:lvlJc w:val="left"/>
      <w:pPr>
        <w:ind w:left="2144" w:hanging="360"/>
      </w:pPr>
    </w:lvl>
    <w:lvl w:ilvl="1" w:tplc="04190019" w:tentative="1">
      <w:start w:val="1"/>
      <w:numFmt w:val="lowerLetter"/>
      <w:lvlText w:val="%2."/>
      <w:lvlJc w:val="left"/>
      <w:pPr>
        <w:ind w:left="2864" w:hanging="360"/>
      </w:pPr>
    </w:lvl>
    <w:lvl w:ilvl="2" w:tplc="0419001B" w:tentative="1">
      <w:start w:val="1"/>
      <w:numFmt w:val="lowerRoman"/>
      <w:lvlText w:val="%3."/>
      <w:lvlJc w:val="right"/>
      <w:pPr>
        <w:ind w:left="3584" w:hanging="180"/>
      </w:pPr>
    </w:lvl>
    <w:lvl w:ilvl="3" w:tplc="0419000F" w:tentative="1">
      <w:start w:val="1"/>
      <w:numFmt w:val="decimal"/>
      <w:lvlText w:val="%4."/>
      <w:lvlJc w:val="left"/>
      <w:pPr>
        <w:ind w:left="4304" w:hanging="360"/>
      </w:pPr>
    </w:lvl>
    <w:lvl w:ilvl="4" w:tplc="04190019" w:tentative="1">
      <w:start w:val="1"/>
      <w:numFmt w:val="lowerLetter"/>
      <w:lvlText w:val="%5."/>
      <w:lvlJc w:val="left"/>
      <w:pPr>
        <w:ind w:left="5024" w:hanging="360"/>
      </w:pPr>
    </w:lvl>
    <w:lvl w:ilvl="5" w:tplc="0419001B" w:tentative="1">
      <w:start w:val="1"/>
      <w:numFmt w:val="lowerRoman"/>
      <w:lvlText w:val="%6."/>
      <w:lvlJc w:val="right"/>
      <w:pPr>
        <w:ind w:left="5744" w:hanging="180"/>
      </w:pPr>
    </w:lvl>
    <w:lvl w:ilvl="6" w:tplc="0419000F" w:tentative="1">
      <w:start w:val="1"/>
      <w:numFmt w:val="decimal"/>
      <w:lvlText w:val="%7."/>
      <w:lvlJc w:val="left"/>
      <w:pPr>
        <w:ind w:left="6464" w:hanging="360"/>
      </w:pPr>
    </w:lvl>
    <w:lvl w:ilvl="7" w:tplc="04190019" w:tentative="1">
      <w:start w:val="1"/>
      <w:numFmt w:val="lowerLetter"/>
      <w:lvlText w:val="%8."/>
      <w:lvlJc w:val="left"/>
      <w:pPr>
        <w:ind w:left="7184" w:hanging="360"/>
      </w:pPr>
    </w:lvl>
    <w:lvl w:ilvl="8" w:tplc="0419001B" w:tentative="1">
      <w:start w:val="1"/>
      <w:numFmt w:val="lowerRoman"/>
      <w:lvlText w:val="%9."/>
      <w:lvlJc w:val="right"/>
      <w:pPr>
        <w:ind w:left="7904" w:hanging="180"/>
      </w:pPr>
    </w:lvl>
  </w:abstractNum>
  <w:abstractNum w:abstractNumId="16">
    <w:nsid w:val="68FB36F0"/>
    <w:multiLevelType w:val="hybridMultilevel"/>
    <w:tmpl w:val="BC163B32"/>
    <w:lvl w:ilvl="0" w:tplc="E0FE0284">
      <w:start w:val="1"/>
      <w:numFmt w:val="bullet"/>
      <w:lvlText w:val=""/>
      <w:lvlJc w:val="left"/>
      <w:pPr>
        <w:tabs>
          <w:tab w:val="num" w:pos="1080"/>
        </w:tabs>
        <w:ind w:left="1080" w:hanging="360"/>
      </w:pPr>
      <w:rPr>
        <w:rFonts w:ascii="Symbol" w:hAnsi="Symbol" w:hint="default"/>
        <w:b/>
        <w:i w:val="0"/>
      </w:rPr>
    </w:lvl>
    <w:lvl w:ilvl="1" w:tplc="D7BA73FE">
      <w:start w:val="1"/>
      <w:numFmt w:val="bullet"/>
      <w:lvlText w:val="-"/>
      <w:lvlJc w:val="left"/>
      <w:pPr>
        <w:tabs>
          <w:tab w:val="num" w:pos="1440"/>
        </w:tabs>
        <w:ind w:left="1440" w:hanging="360"/>
      </w:pPr>
      <w:rPr>
        <w:rFonts w:ascii="Times New Roman" w:eastAsia="Times New Roman" w:hAnsi="Times New Roman" w:cs="Times New Roman"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426EC6"/>
    <w:multiLevelType w:val="hybridMultilevel"/>
    <w:tmpl w:val="02A4A4C4"/>
    <w:lvl w:ilvl="0" w:tplc="E0FE0284">
      <w:start w:val="1"/>
      <w:numFmt w:val="bullet"/>
      <w:lvlText w:val=""/>
      <w:lvlJc w:val="left"/>
      <w:pPr>
        <w:tabs>
          <w:tab w:val="num" w:pos="1080"/>
        </w:tabs>
        <w:ind w:left="108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B559E6"/>
    <w:multiLevelType w:val="singleLevel"/>
    <w:tmpl w:val="4F607E2E"/>
    <w:lvl w:ilvl="0">
      <w:start w:val="11"/>
      <w:numFmt w:val="decimal"/>
      <w:lvlText w:val="5.%1."/>
      <w:legacy w:legacy="1" w:legacySpace="0" w:legacyIndent="536"/>
      <w:lvlJc w:val="left"/>
      <w:rPr>
        <w:rFonts w:ascii="Times New Roman" w:hAnsi="Times New Roman" w:cs="Times New Roman" w:hint="default"/>
      </w:rPr>
    </w:lvl>
  </w:abstractNum>
  <w:abstractNum w:abstractNumId="19">
    <w:nsid w:val="7CEF224B"/>
    <w:multiLevelType w:val="singleLevel"/>
    <w:tmpl w:val="8C5E7F56"/>
    <w:lvl w:ilvl="0">
      <w:start w:val="1"/>
      <w:numFmt w:val="decimal"/>
      <w:lvlText w:val="3.%1."/>
      <w:legacy w:legacy="1" w:legacySpace="0" w:legacyIndent="408"/>
      <w:lvlJc w:val="left"/>
      <w:rPr>
        <w:rFonts w:ascii="Times New Roman" w:hAnsi="Times New Roman" w:cs="Times New Roman" w:hint="default"/>
      </w:rPr>
    </w:lvl>
  </w:abstractNum>
  <w:num w:numId="1">
    <w:abstractNumId w:val="12"/>
  </w:num>
  <w:num w:numId="2">
    <w:abstractNumId w:val="11"/>
  </w:num>
  <w:num w:numId="3">
    <w:abstractNumId w:val="10"/>
  </w:num>
  <w:num w:numId="4">
    <w:abstractNumId w:val="3"/>
  </w:num>
  <w:num w:numId="5">
    <w:abstractNumId w:val="8"/>
  </w:num>
  <w:num w:numId="6">
    <w:abstractNumId w:val="19"/>
  </w:num>
  <w:num w:numId="7">
    <w:abstractNumId w:val="14"/>
  </w:num>
  <w:num w:numId="8">
    <w:abstractNumId w:val="18"/>
  </w:num>
  <w:num w:numId="9">
    <w:abstractNumId w:val="16"/>
  </w:num>
  <w:num w:numId="10">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1">
    <w:abstractNumId w:val="4"/>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6"/>
  </w:num>
  <w:num w:numId="14">
    <w:abstractNumId w:val="5"/>
  </w:num>
  <w:num w:numId="15">
    <w:abstractNumId w:val="17"/>
  </w:num>
  <w:num w:numId="16">
    <w:abstractNumId w:val="7"/>
  </w:num>
  <w:num w:numId="17">
    <w:abstractNumId w:val="2"/>
  </w:num>
  <w:num w:numId="18">
    <w:abstractNumId w:val="9"/>
  </w:num>
  <w:num w:numId="19">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21">
    <w:abstractNumId w:val="15"/>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B8636F"/>
    <w:rsid w:val="000334DC"/>
    <w:rsid w:val="000953C4"/>
    <w:rsid w:val="00101D62"/>
    <w:rsid w:val="00155383"/>
    <w:rsid w:val="001B4EC9"/>
    <w:rsid w:val="002062FB"/>
    <w:rsid w:val="002658B7"/>
    <w:rsid w:val="002D00B9"/>
    <w:rsid w:val="002E64D3"/>
    <w:rsid w:val="003A0E0E"/>
    <w:rsid w:val="003B15DC"/>
    <w:rsid w:val="003F03BB"/>
    <w:rsid w:val="004A489F"/>
    <w:rsid w:val="00505054"/>
    <w:rsid w:val="0058371C"/>
    <w:rsid w:val="005F570D"/>
    <w:rsid w:val="0061611F"/>
    <w:rsid w:val="006973E9"/>
    <w:rsid w:val="006A1038"/>
    <w:rsid w:val="007246E0"/>
    <w:rsid w:val="00774E1F"/>
    <w:rsid w:val="007A5D1B"/>
    <w:rsid w:val="007F17F0"/>
    <w:rsid w:val="007F560E"/>
    <w:rsid w:val="00890BA7"/>
    <w:rsid w:val="008C3ABB"/>
    <w:rsid w:val="008E5652"/>
    <w:rsid w:val="009A787E"/>
    <w:rsid w:val="009C4B4E"/>
    <w:rsid w:val="00A41082"/>
    <w:rsid w:val="00A97EC1"/>
    <w:rsid w:val="00AB2AB7"/>
    <w:rsid w:val="00AD303F"/>
    <w:rsid w:val="00B05522"/>
    <w:rsid w:val="00B8636F"/>
    <w:rsid w:val="00BA5A50"/>
    <w:rsid w:val="00BC4D13"/>
    <w:rsid w:val="00BD1E5B"/>
    <w:rsid w:val="00BF4A57"/>
    <w:rsid w:val="00C26581"/>
    <w:rsid w:val="00D30BAB"/>
    <w:rsid w:val="00D3697F"/>
    <w:rsid w:val="00DA1052"/>
    <w:rsid w:val="00DF24E9"/>
    <w:rsid w:val="00E647D4"/>
    <w:rsid w:val="00EA7520"/>
    <w:rsid w:val="00EC21E4"/>
    <w:rsid w:val="00EF1527"/>
    <w:rsid w:val="00F1492C"/>
    <w:rsid w:val="00F43CFB"/>
    <w:rsid w:val="00F614A7"/>
    <w:rsid w:val="00F7078A"/>
    <w:rsid w:val="00F71511"/>
    <w:rsid w:val="00FA6E15"/>
    <w:rsid w:val="00FC3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36F"/>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2062FB"/>
    <w:pPr>
      <w:jc w:val="both"/>
    </w:pPr>
    <w:rPr>
      <w:rFonts w:ascii="Bookman Old Style" w:hAnsi="Bookman Old Style"/>
    </w:rPr>
  </w:style>
  <w:style w:type="character" w:customStyle="1" w:styleId="a5">
    <w:name w:val="Основной текст Знак"/>
    <w:basedOn w:val="a0"/>
    <w:link w:val="a4"/>
    <w:rsid w:val="002062FB"/>
    <w:rPr>
      <w:rFonts w:ascii="Bookman Old Style" w:eastAsia="Times New Roman" w:hAnsi="Bookman Old Style" w:cs="Times New Roman"/>
      <w:sz w:val="24"/>
      <w:szCs w:val="24"/>
      <w:lang w:eastAsia="ru-RU"/>
    </w:rPr>
  </w:style>
  <w:style w:type="paragraph" w:customStyle="1" w:styleId="1">
    <w:name w:val="Знак1"/>
    <w:basedOn w:val="a"/>
    <w:rsid w:val="002062FB"/>
    <w:pPr>
      <w:spacing w:after="160" w:line="240" w:lineRule="exact"/>
    </w:pPr>
    <w:rPr>
      <w:rFonts w:ascii="Verdana" w:hAnsi="Verdana"/>
      <w:sz w:val="20"/>
      <w:szCs w:val="20"/>
      <w:lang w:val="en-US" w:eastAsia="en-US"/>
    </w:rPr>
  </w:style>
  <w:style w:type="character" w:customStyle="1" w:styleId="FontStyle19">
    <w:name w:val="Font Style19"/>
    <w:basedOn w:val="a0"/>
    <w:uiPriority w:val="99"/>
    <w:rsid w:val="002062FB"/>
    <w:rPr>
      <w:rFonts w:ascii="Times New Roman" w:hAnsi="Times New Roman" w:cs="Times New Roman"/>
      <w:sz w:val="22"/>
      <w:szCs w:val="22"/>
    </w:rPr>
  </w:style>
  <w:style w:type="paragraph" w:customStyle="1" w:styleId="Style9">
    <w:name w:val="Style9"/>
    <w:basedOn w:val="a"/>
    <w:uiPriority w:val="99"/>
    <w:rsid w:val="002062FB"/>
    <w:pPr>
      <w:widowControl w:val="0"/>
      <w:autoSpaceDE w:val="0"/>
      <w:autoSpaceDN w:val="0"/>
      <w:adjustRightInd w:val="0"/>
      <w:spacing w:line="312" w:lineRule="exact"/>
      <w:ind w:firstLine="592"/>
      <w:jc w:val="both"/>
    </w:pPr>
    <w:rPr>
      <w:rFonts w:eastAsiaTheme="minorEastAsia"/>
    </w:rPr>
  </w:style>
  <w:style w:type="paragraph" w:customStyle="1" w:styleId="Style1">
    <w:name w:val="Style1"/>
    <w:basedOn w:val="a"/>
    <w:uiPriority w:val="99"/>
    <w:rsid w:val="007A5D1B"/>
    <w:pPr>
      <w:widowControl w:val="0"/>
      <w:autoSpaceDE w:val="0"/>
      <w:autoSpaceDN w:val="0"/>
      <w:adjustRightInd w:val="0"/>
      <w:spacing w:line="276" w:lineRule="exact"/>
      <w:jc w:val="center"/>
    </w:pPr>
    <w:rPr>
      <w:rFonts w:eastAsiaTheme="minorEastAsia"/>
    </w:rPr>
  </w:style>
  <w:style w:type="paragraph" w:customStyle="1" w:styleId="Style6">
    <w:name w:val="Style6"/>
    <w:basedOn w:val="a"/>
    <w:uiPriority w:val="99"/>
    <w:rsid w:val="007A5D1B"/>
    <w:pPr>
      <w:widowControl w:val="0"/>
      <w:autoSpaceDE w:val="0"/>
      <w:autoSpaceDN w:val="0"/>
      <w:adjustRightInd w:val="0"/>
      <w:jc w:val="both"/>
    </w:pPr>
    <w:rPr>
      <w:rFonts w:eastAsiaTheme="minorEastAsia"/>
    </w:rPr>
  </w:style>
  <w:style w:type="paragraph" w:customStyle="1" w:styleId="Style8">
    <w:name w:val="Style8"/>
    <w:basedOn w:val="a"/>
    <w:uiPriority w:val="99"/>
    <w:rsid w:val="007A5D1B"/>
    <w:pPr>
      <w:widowControl w:val="0"/>
      <w:autoSpaceDE w:val="0"/>
      <w:autoSpaceDN w:val="0"/>
      <w:adjustRightInd w:val="0"/>
      <w:spacing w:line="312" w:lineRule="exact"/>
      <w:ind w:firstLine="576"/>
      <w:jc w:val="both"/>
    </w:pPr>
    <w:rPr>
      <w:rFonts w:eastAsiaTheme="minorEastAsia"/>
    </w:rPr>
  </w:style>
  <w:style w:type="paragraph" w:customStyle="1" w:styleId="Style10">
    <w:name w:val="Style10"/>
    <w:basedOn w:val="a"/>
    <w:uiPriority w:val="99"/>
    <w:rsid w:val="007A5D1B"/>
    <w:pPr>
      <w:widowControl w:val="0"/>
      <w:autoSpaceDE w:val="0"/>
      <w:autoSpaceDN w:val="0"/>
      <w:adjustRightInd w:val="0"/>
      <w:spacing w:line="264" w:lineRule="exact"/>
    </w:pPr>
    <w:rPr>
      <w:rFonts w:eastAsiaTheme="minorEastAsia"/>
    </w:rPr>
  </w:style>
  <w:style w:type="paragraph" w:customStyle="1" w:styleId="Style11">
    <w:name w:val="Style11"/>
    <w:basedOn w:val="a"/>
    <w:uiPriority w:val="99"/>
    <w:rsid w:val="007A5D1B"/>
    <w:pPr>
      <w:widowControl w:val="0"/>
      <w:autoSpaceDE w:val="0"/>
      <w:autoSpaceDN w:val="0"/>
      <w:adjustRightInd w:val="0"/>
    </w:pPr>
    <w:rPr>
      <w:rFonts w:eastAsiaTheme="minorEastAsia"/>
    </w:rPr>
  </w:style>
  <w:style w:type="paragraph" w:customStyle="1" w:styleId="Style13">
    <w:name w:val="Style13"/>
    <w:basedOn w:val="a"/>
    <w:uiPriority w:val="99"/>
    <w:rsid w:val="007A5D1B"/>
    <w:pPr>
      <w:widowControl w:val="0"/>
      <w:autoSpaceDE w:val="0"/>
      <w:autoSpaceDN w:val="0"/>
      <w:adjustRightInd w:val="0"/>
      <w:spacing w:line="272" w:lineRule="exact"/>
    </w:pPr>
    <w:rPr>
      <w:rFonts w:eastAsiaTheme="minorEastAsia"/>
    </w:rPr>
  </w:style>
  <w:style w:type="character" w:customStyle="1" w:styleId="FontStyle18">
    <w:name w:val="Font Style18"/>
    <w:basedOn w:val="a0"/>
    <w:uiPriority w:val="99"/>
    <w:rsid w:val="007A5D1B"/>
    <w:rPr>
      <w:rFonts w:ascii="Times New Roman" w:hAnsi="Times New Roman" w:cs="Times New Roman"/>
      <w:b/>
      <w:bCs/>
      <w:sz w:val="22"/>
      <w:szCs w:val="22"/>
    </w:rPr>
  </w:style>
  <w:style w:type="character" w:customStyle="1" w:styleId="FontStyle20">
    <w:name w:val="Font Style20"/>
    <w:basedOn w:val="a0"/>
    <w:uiPriority w:val="99"/>
    <w:rsid w:val="007A5D1B"/>
    <w:rPr>
      <w:rFonts w:ascii="Times New Roman" w:hAnsi="Times New Roman" w:cs="Times New Roman"/>
      <w:b/>
      <w:bCs/>
      <w:i/>
      <w:iCs/>
      <w:spacing w:val="-30"/>
      <w:sz w:val="34"/>
      <w:szCs w:val="34"/>
    </w:rPr>
  </w:style>
  <w:style w:type="character" w:customStyle="1" w:styleId="FontStyle21">
    <w:name w:val="Font Style21"/>
    <w:basedOn w:val="a0"/>
    <w:uiPriority w:val="99"/>
    <w:rsid w:val="007A5D1B"/>
    <w:rPr>
      <w:rFonts w:ascii="Times New Roman" w:hAnsi="Times New Roman" w:cs="Times New Roman"/>
      <w:b/>
      <w:bCs/>
      <w:sz w:val="26"/>
      <w:szCs w:val="26"/>
    </w:rPr>
  </w:style>
  <w:style w:type="paragraph" w:customStyle="1" w:styleId="10">
    <w:name w:val="Абзац списка1"/>
    <w:basedOn w:val="a"/>
    <w:rsid w:val="009C4B4E"/>
    <w:pPr>
      <w:spacing w:after="200" w:line="276" w:lineRule="auto"/>
      <w:ind w:left="720"/>
    </w:pPr>
    <w:rPr>
      <w:rFonts w:ascii="Calibri" w:hAnsi="Calibri" w:cs="Calibri"/>
      <w:sz w:val="22"/>
      <w:szCs w:val="22"/>
      <w:lang w:eastAsia="en-US"/>
    </w:rPr>
  </w:style>
  <w:style w:type="table" w:styleId="a6">
    <w:name w:val="Table Grid"/>
    <w:basedOn w:val="a1"/>
    <w:uiPriority w:val="59"/>
    <w:rsid w:val="00583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0552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21</cp:revision>
  <cp:lastPrinted>2016-03-29T13:34:00Z</cp:lastPrinted>
  <dcterms:created xsi:type="dcterms:W3CDTF">2015-05-28T06:26:00Z</dcterms:created>
  <dcterms:modified xsi:type="dcterms:W3CDTF">2016-03-30T06:33:00Z</dcterms:modified>
</cp:coreProperties>
</file>