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F" w:rsidRDefault="00C55B65" w:rsidP="001D4BDB">
      <w:pPr>
        <w:shd w:val="clear" w:color="auto" w:fill="FFFFFF"/>
        <w:spacing w:before="30" w:after="30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-348615</wp:posOffset>
            </wp:positionV>
            <wp:extent cx="7509510" cy="326517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DB" w:rsidRPr="00852B19" w:rsidRDefault="001D4BDB" w:rsidP="001D4BDB">
      <w:pPr>
        <w:shd w:val="clear" w:color="auto" w:fill="FFFFFF"/>
        <w:spacing w:before="30" w:after="30"/>
        <w:ind w:firstLine="720"/>
        <w:jc w:val="center"/>
        <w:rPr>
          <w:b/>
          <w:color w:val="000000"/>
          <w:sz w:val="28"/>
          <w:szCs w:val="28"/>
        </w:rPr>
      </w:pPr>
      <w:r w:rsidRPr="00852B19">
        <w:rPr>
          <w:b/>
          <w:bCs/>
          <w:color w:val="000000"/>
          <w:sz w:val="28"/>
          <w:szCs w:val="28"/>
        </w:rPr>
        <w:t>Положение</w:t>
      </w:r>
    </w:p>
    <w:p w:rsidR="002463D2" w:rsidRDefault="002463D2" w:rsidP="00A447F0">
      <w:pPr>
        <w:pStyle w:val="4"/>
        <w:tabs>
          <w:tab w:val="clear" w:pos="3420"/>
        </w:tabs>
        <w:ind w:left="15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бесплатных дополнительных образовательных услугах </w:t>
      </w:r>
    </w:p>
    <w:p w:rsidR="00143976" w:rsidRDefault="002463D2" w:rsidP="00A447F0">
      <w:pPr>
        <w:pStyle w:val="4"/>
        <w:tabs>
          <w:tab w:val="clear" w:pos="3420"/>
        </w:tabs>
        <w:ind w:left="15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1D4BDB" w:rsidRPr="00852B19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МКДОУ д/с № 13 с. Арзгир</w:t>
      </w:r>
    </w:p>
    <w:p w:rsidR="00B91193" w:rsidRPr="00B91193" w:rsidRDefault="00B91193" w:rsidP="00B91193">
      <w:pPr>
        <w:rPr>
          <w:lang w:eastAsia="ar-SA"/>
        </w:rPr>
      </w:pPr>
    </w:p>
    <w:p w:rsidR="001D4BDB" w:rsidRPr="00476266" w:rsidRDefault="001D4BDB" w:rsidP="00B91193">
      <w:pPr>
        <w:numPr>
          <w:ilvl w:val="0"/>
          <w:numId w:val="10"/>
        </w:numPr>
        <w:shd w:val="clear" w:color="auto" w:fill="FFFFFF"/>
        <w:spacing w:before="30" w:after="30"/>
        <w:jc w:val="center"/>
        <w:rPr>
          <w:b/>
          <w:color w:val="000000"/>
        </w:rPr>
      </w:pPr>
      <w:r w:rsidRPr="00476266">
        <w:rPr>
          <w:b/>
          <w:bCs/>
          <w:color w:val="000000"/>
          <w:sz w:val="28"/>
          <w:szCs w:val="28"/>
        </w:rPr>
        <w:t>Общие положения</w:t>
      </w:r>
    </w:p>
    <w:p w:rsidR="00852B19" w:rsidRDefault="001D4BDB" w:rsidP="00B91193">
      <w:pPr>
        <w:pStyle w:val="4"/>
        <w:numPr>
          <w:ilvl w:val="1"/>
          <w:numId w:val="10"/>
        </w:numPr>
        <w:jc w:val="both"/>
        <w:rPr>
          <w:b w:val="0"/>
          <w:color w:val="000000"/>
          <w:sz w:val="28"/>
          <w:szCs w:val="28"/>
        </w:rPr>
      </w:pPr>
      <w:r w:rsidRPr="00143976">
        <w:rPr>
          <w:b w:val="0"/>
          <w:color w:val="000000"/>
          <w:sz w:val="28"/>
          <w:szCs w:val="28"/>
        </w:rPr>
        <w:t>Настоящее </w:t>
      </w:r>
      <w:r w:rsidRPr="00143976">
        <w:rPr>
          <w:rStyle w:val="apple-converted-space"/>
          <w:b w:val="0"/>
          <w:color w:val="000000"/>
          <w:sz w:val="28"/>
          <w:szCs w:val="28"/>
        </w:rPr>
        <w:t> </w:t>
      </w:r>
      <w:r w:rsidRPr="00143976">
        <w:rPr>
          <w:b w:val="0"/>
          <w:color w:val="000000"/>
          <w:sz w:val="28"/>
          <w:szCs w:val="28"/>
        </w:rPr>
        <w:t xml:space="preserve">Положение разработано для </w:t>
      </w:r>
      <w:r w:rsidR="00143976" w:rsidRPr="00143976">
        <w:rPr>
          <w:b w:val="0"/>
          <w:bCs/>
          <w:color w:val="000000"/>
          <w:sz w:val="28"/>
          <w:szCs w:val="28"/>
        </w:rPr>
        <w:t>муниципального</w:t>
      </w:r>
      <w:r w:rsidR="00143976" w:rsidRPr="00143976">
        <w:rPr>
          <w:b w:val="0"/>
          <w:sz w:val="28"/>
          <w:szCs w:val="28"/>
        </w:rPr>
        <w:t xml:space="preserve"> казенного дошкольного  образовательного  учреждения  детского  сада  общеразвивающего  вида  с  приоритетным  осуществлением  деятельности по  художественно-эстетическому  направлению  развития   детей  № 13 с. Арзгир  Арзгирского  района  Ставропольского</w:t>
      </w:r>
      <w:r w:rsidR="004549DB">
        <w:rPr>
          <w:b w:val="0"/>
          <w:sz w:val="28"/>
          <w:szCs w:val="28"/>
        </w:rPr>
        <w:t xml:space="preserve">  края (</w:t>
      </w:r>
      <w:r w:rsidR="00143976">
        <w:rPr>
          <w:b w:val="0"/>
          <w:sz w:val="28"/>
          <w:szCs w:val="28"/>
        </w:rPr>
        <w:t>далее</w:t>
      </w:r>
      <w:r w:rsidR="00D072BF">
        <w:rPr>
          <w:b w:val="0"/>
          <w:sz w:val="28"/>
          <w:szCs w:val="28"/>
        </w:rPr>
        <w:t xml:space="preserve"> по тексту - У</w:t>
      </w:r>
      <w:r w:rsidR="004549DB">
        <w:rPr>
          <w:b w:val="0"/>
          <w:sz w:val="28"/>
          <w:szCs w:val="28"/>
        </w:rPr>
        <w:t>чреждение</w:t>
      </w:r>
      <w:r w:rsidR="00143976" w:rsidRPr="00143976">
        <w:rPr>
          <w:b w:val="0"/>
          <w:sz w:val="28"/>
          <w:szCs w:val="28"/>
        </w:rPr>
        <w:t xml:space="preserve">) </w:t>
      </w:r>
      <w:r w:rsidRPr="00143976">
        <w:rPr>
          <w:b w:val="0"/>
          <w:color w:val="000000"/>
          <w:sz w:val="28"/>
          <w:szCs w:val="28"/>
        </w:rPr>
        <w:t xml:space="preserve">в соответствии с </w:t>
      </w:r>
      <w:r w:rsidR="005A3636">
        <w:rPr>
          <w:b w:val="0"/>
          <w:color w:val="000000"/>
          <w:sz w:val="28"/>
          <w:szCs w:val="28"/>
        </w:rPr>
        <w:t xml:space="preserve">Федеральным </w:t>
      </w:r>
      <w:r w:rsidRPr="00143976">
        <w:rPr>
          <w:b w:val="0"/>
          <w:color w:val="000000"/>
          <w:sz w:val="28"/>
          <w:szCs w:val="28"/>
        </w:rPr>
        <w:t xml:space="preserve">Законом </w:t>
      </w:r>
      <w:r w:rsidR="005A3636">
        <w:rPr>
          <w:b w:val="0"/>
          <w:color w:val="000000"/>
          <w:sz w:val="28"/>
          <w:szCs w:val="28"/>
        </w:rPr>
        <w:t xml:space="preserve"> </w:t>
      </w:r>
      <w:r w:rsidRPr="00143976">
        <w:rPr>
          <w:b w:val="0"/>
          <w:color w:val="000000"/>
          <w:sz w:val="28"/>
          <w:szCs w:val="28"/>
        </w:rPr>
        <w:t xml:space="preserve"> «Об образовании</w:t>
      </w:r>
      <w:r w:rsidR="00D072BF">
        <w:rPr>
          <w:b w:val="0"/>
          <w:color w:val="000000"/>
          <w:sz w:val="28"/>
          <w:szCs w:val="28"/>
        </w:rPr>
        <w:t xml:space="preserve"> в РФ</w:t>
      </w:r>
      <w:r w:rsidRPr="00143976">
        <w:rPr>
          <w:b w:val="0"/>
          <w:color w:val="000000"/>
          <w:sz w:val="28"/>
          <w:szCs w:val="28"/>
        </w:rPr>
        <w:t>»</w:t>
      </w:r>
      <w:r w:rsidR="00893476">
        <w:rPr>
          <w:b w:val="0"/>
          <w:color w:val="000000"/>
          <w:sz w:val="28"/>
          <w:szCs w:val="28"/>
        </w:rPr>
        <w:t xml:space="preserve"> и другими законодательными актами  в сфере образования.</w:t>
      </w:r>
    </w:p>
    <w:p w:rsidR="00852B19" w:rsidRPr="00852B19" w:rsidRDefault="002463D2" w:rsidP="00B91193">
      <w:pPr>
        <w:pStyle w:val="4"/>
        <w:numPr>
          <w:ilvl w:val="1"/>
          <w:numId w:val="10"/>
        </w:numPr>
        <w:tabs>
          <w:tab w:val="left" w:pos="567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Бесплатные дополнительные</w:t>
      </w:r>
      <w:r w:rsidRPr="00852B1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образовательные услуги</w:t>
      </w:r>
      <w:r w:rsidR="00852B19" w:rsidRPr="00852B1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организуются и проводятся в форме </w:t>
      </w:r>
      <w:r w:rsidRPr="00852B19">
        <w:rPr>
          <w:b w:val="0"/>
          <w:color w:val="000000"/>
          <w:sz w:val="28"/>
          <w:szCs w:val="28"/>
        </w:rPr>
        <w:t>кружков </w:t>
      </w:r>
      <w:r w:rsidRPr="00852B19">
        <w:rPr>
          <w:rStyle w:val="apple-converted-space"/>
          <w:b w:val="0"/>
          <w:color w:val="000000"/>
          <w:sz w:val="28"/>
          <w:szCs w:val="28"/>
        </w:rPr>
        <w:t> </w:t>
      </w:r>
      <w:r w:rsidR="00852B19" w:rsidRPr="00852B19">
        <w:rPr>
          <w:b w:val="0"/>
          <w:color w:val="000000"/>
          <w:sz w:val="28"/>
          <w:szCs w:val="28"/>
        </w:rPr>
        <w:t>д</w:t>
      </w:r>
      <w:r>
        <w:rPr>
          <w:b w:val="0"/>
          <w:color w:val="000000"/>
          <w:sz w:val="28"/>
          <w:szCs w:val="28"/>
        </w:rPr>
        <w:t xml:space="preserve">ля детей, посещающих Учреждение </w:t>
      </w:r>
    </w:p>
    <w:p w:rsidR="00852B19" w:rsidRDefault="001D4BDB" w:rsidP="00B91193">
      <w:pPr>
        <w:pStyle w:val="4"/>
        <w:numPr>
          <w:ilvl w:val="1"/>
          <w:numId w:val="10"/>
        </w:numPr>
        <w:tabs>
          <w:tab w:val="left" w:pos="567"/>
        </w:tabs>
        <w:jc w:val="both"/>
        <w:rPr>
          <w:b w:val="0"/>
          <w:color w:val="000000"/>
          <w:sz w:val="28"/>
          <w:szCs w:val="28"/>
        </w:rPr>
      </w:pPr>
      <w:r w:rsidRPr="00852B19">
        <w:rPr>
          <w:b w:val="0"/>
          <w:color w:val="000000"/>
          <w:sz w:val="28"/>
          <w:szCs w:val="28"/>
        </w:rPr>
        <w:t xml:space="preserve">Цель </w:t>
      </w:r>
      <w:r w:rsidR="00EC0689">
        <w:rPr>
          <w:b w:val="0"/>
          <w:color w:val="000000"/>
          <w:sz w:val="28"/>
          <w:szCs w:val="28"/>
        </w:rPr>
        <w:t>работы кружков</w:t>
      </w:r>
      <w:r w:rsidR="004549DB" w:rsidRPr="00852B19">
        <w:rPr>
          <w:b w:val="0"/>
          <w:color w:val="000000"/>
          <w:sz w:val="28"/>
          <w:szCs w:val="28"/>
        </w:rPr>
        <w:t xml:space="preserve"> </w:t>
      </w:r>
      <w:r w:rsidRPr="00852B19">
        <w:rPr>
          <w:b w:val="0"/>
          <w:color w:val="000000"/>
          <w:sz w:val="28"/>
          <w:szCs w:val="28"/>
        </w:rPr>
        <w:t xml:space="preserve">- </w:t>
      </w:r>
      <w:r w:rsidR="00230952" w:rsidRPr="00852B19">
        <w:rPr>
          <w:b w:val="0"/>
          <w:color w:val="000000"/>
          <w:sz w:val="28"/>
          <w:szCs w:val="28"/>
        </w:rPr>
        <w:t xml:space="preserve"> развитие индивидуальных и творчески</w:t>
      </w:r>
      <w:r w:rsidR="001E78E7" w:rsidRPr="00852B19">
        <w:rPr>
          <w:b w:val="0"/>
          <w:color w:val="000000"/>
          <w:sz w:val="28"/>
          <w:szCs w:val="28"/>
        </w:rPr>
        <w:t>х способностей у воспитанников У</w:t>
      </w:r>
      <w:r w:rsidR="00230952" w:rsidRPr="00852B19">
        <w:rPr>
          <w:b w:val="0"/>
          <w:color w:val="000000"/>
          <w:sz w:val="28"/>
          <w:szCs w:val="28"/>
        </w:rPr>
        <w:t xml:space="preserve">чреждения </w:t>
      </w:r>
      <w:r w:rsidRPr="00852B19">
        <w:rPr>
          <w:b w:val="0"/>
          <w:color w:val="000000"/>
          <w:sz w:val="28"/>
          <w:szCs w:val="28"/>
        </w:rPr>
        <w:t xml:space="preserve">в </w:t>
      </w:r>
      <w:r w:rsidR="00230952" w:rsidRPr="00852B19">
        <w:rPr>
          <w:b w:val="0"/>
          <w:color w:val="000000"/>
          <w:sz w:val="28"/>
          <w:szCs w:val="28"/>
        </w:rPr>
        <w:t>разных видах</w:t>
      </w:r>
      <w:r w:rsidRPr="00852B19">
        <w:rPr>
          <w:b w:val="0"/>
          <w:color w:val="000000"/>
          <w:sz w:val="28"/>
          <w:szCs w:val="28"/>
        </w:rPr>
        <w:t xml:space="preserve"> деятельности.</w:t>
      </w:r>
    </w:p>
    <w:p w:rsidR="001D4BDB" w:rsidRPr="00852B19" w:rsidRDefault="001D4BDB" w:rsidP="00B91193">
      <w:pPr>
        <w:pStyle w:val="4"/>
        <w:numPr>
          <w:ilvl w:val="1"/>
          <w:numId w:val="10"/>
        </w:numPr>
        <w:jc w:val="both"/>
        <w:rPr>
          <w:b w:val="0"/>
          <w:sz w:val="28"/>
          <w:szCs w:val="28"/>
        </w:rPr>
      </w:pPr>
      <w:r w:rsidRPr="00852B19">
        <w:rPr>
          <w:b w:val="0"/>
          <w:color w:val="000000"/>
          <w:sz w:val="28"/>
          <w:szCs w:val="28"/>
        </w:rPr>
        <w:t>Основанием работы кружка является:</w:t>
      </w:r>
    </w:p>
    <w:p w:rsidR="001D4BDB" w:rsidRPr="00143976" w:rsidRDefault="001D4BDB" w:rsidP="005A3636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социальный заказ (опрос родительского сообщества);</w:t>
      </w:r>
    </w:p>
    <w:p w:rsidR="001D4BDB" w:rsidRPr="00143976" w:rsidRDefault="001D4BDB" w:rsidP="005A3636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заявление родителей или лиц</w:t>
      </w:r>
      <w:r w:rsidR="0083412E">
        <w:rPr>
          <w:color w:val="000000"/>
          <w:sz w:val="28"/>
          <w:szCs w:val="28"/>
        </w:rPr>
        <w:t xml:space="preserve"> </w:t>
      </w:r>
      <w:r w:rsidRPr="00143976">
        <w:rPr>
          <w:color w:val="000000"/>
          <w:sz w:val="28"/>
          <w:szCs w:val="28"/>
        </w:rPr>
        <w:t>их заменяющих</w:t>
      </w:r>
      <w:r w:rsidR="0083412E">
        <w:rPr>
          <w:color w:val="000000"/>
          <w:sz w:val="28"/>
          <w:szCs w:val="28"/>
        </w:rPr>
        <w:t xml:space="preserve"> (законных </w:t>
      </w:r>
      <w:r w:rsidR="00230952">
        <w:rPr>
          <w:color w:val="000000"/>
          <w:sz w:val="28"/>
          <w:szCs w:val="28"/>
        </w:rPr>
        <w:t xml:space="preserve">   </w:t>
      </w:r>
      <w:r w:rsidR="0083412E">
        <w:rPr>
          <w:color w:val="000000"/>
          <w:sz w:val="28"/>
          <w:szCs w:val="28"/>
        </w:rPr>
        <w:t>представителей)</w:t>
      </w:r>
      <w:r w:rsidR="0083412E" w:rsidRPr="00143976">
        <w:rPr>
          <w:color w:val="000000"/>
          <w:sz w:val="28"/>
          <w:szCs w:val="28"/>
        </w:rPr>
        <w:t xml:space="preserve"> </w:t>
      </w:r>
      <w:r w:rsidRPr="00143976">
        <w:rPr>
          <w:color w:val="000000"/>
          <w:sz w:val="28"/>
          <w:szCs w:val="28"/>
        </w:rPr>
        <w:t xml:space="preserve"> воспитанников детского сада;</w:t>
      </w:r>
    </w:p>
    <w:p w:rsidR="001D4BDB" w:rsidRPr="00143976" w:rsidRDefault="001D4BDB" w:rsidP="005A3636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специальные помещения;</w:t>
      </w:r>
    </w:p>
    <w:p w:rsidR="001D4BDB" w:rsidRPr="00143976" w:rsidRDefault="001D4BDB" w:rsidP="005A3636">
      <w:pPr>
        <w:numPr>
          <w:ilvl w:val="0"/>
          <w:numId w:val="21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приорит</w:t>
      </w:r>
      <w:r w:rsidR="001E78E7">
        <w:rPr>
          <w:color w:val="000000"/>
          <w:sz w:val="28"/>
          <w:szCs w:val="28"/>
        </w:rPr>
        <w:t>етное направление деятельности У</w:t>
      </w:r>
      <w:r w:rsidRPr="00143976">
        <w:rPr>
          <w:color w:val="000000"/>
          <w:sz w:val="28"/>
          <w:szCs w:val="28"/>
        </w:rPr>
        <w:t xml:space="preserve">чреждения </w:t>
      </w:r>
      <w:r w:rsidR="00230952">
        <w:rPr>
          <w:color w:val="000000"/>
          <w:sz w:val="28"/>
          <w:szCs w:val="28"/>
        </w:rPr>
        <w:t xml:space="preserve">- </w:t>
      </w:r>
      <w:r w:rsidRPr="00143976">
        <w:rPr>
          <w:color w:val="000000"/>
          <w:sz w:val="28"/>
          <w:szCs w:val="28"/>
        </w:rPr>
        <w:t>художественно-эстетическое.</w:t>
      </w:r>
    </w:p>
    <w:p w:rsidR="001D4BDB" w:rsidRPr="00143976" w:rsidRDefault="001D4BDB" w:rsidP="00B91193">
      <w:pPr>
        <w:numPr>
          <w:ilvl w:val="1"/>
          <w:numId w:val="10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Кружки не являются платными, проводятся в рабочее время руководителями кружков.</w:t>
      </w:r>
    </w:p>
    <w:p w:rsidR="001D4BDB" w:rsidRPr="00143976" w:rsidRDefault="001D4BDB" w:rsidP="001D4BDB">
      <w:pPr>
        <w:shd w:val="clear" w:color="auto" w:fill="FFFFFF"/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 </w:t>
      </w:r>
    </w:p>
    <w:p w:rsidR="00230952" w:rsidRPr="00476266" w:rsidRDefault="001D4BDB" w:rsidP="00476266">
      <w:pPr>
        <w:numPr>
          <w:ilvl w:val="0"/>
          <w:numId w:val="10"/>
        </w:num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  <w:r w:rsidRPr="00476266">
        <w:rPr>
          <w:b/>
          <w:bCs/>
          <w:color w:val="000000"/>
          <w:sz w:val="28"/>
          <w:szCs w:val="28"/>
        </w:rPr>
        <w:t>Основные задачи</w:t>
      </w:r>
    </w:p>
    <w:p w:rsidR="001D4BDB" w:rsidRPr="00143976" w:rsidRDefault="001D4BDB" w:rsidP="00B91193">
      <w:pPr>
        <w:numPr>
          <w:ilvl w:val="1"/>
          <w:numId w:val="10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Развитие индивидуальных и творческих способностей детей.</w:t>
      </w:r>
    </w:p>
    <w:p w:rsidR="001D4BDB" w:rsidRPr="00143976" w:rsidRDefault="001D4BDB" w:rsidP="00B91193">
      <w:pPr>
        <w:numPr>
          <w:ilvl w:val="1"/>
          <w:numId w:val="10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lastRenderedPageBreak/>
        <w:t>Сохранение и укрепление здоровья дошкольников.</w:t>
      </w:r>
    </w:p>
    <w:p w:rsidR="00230952" w:rsidRDefault="001D4BDB" w:rsidP="00B91193">
      <w:pPr>
        <w:numPr>
          <w:ilvl w:val="1"/>
          <w:numId w:val="10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 xml:space="preserve">Оказание </w:t>
      </w:r>
      <w:r w:rsidR="00EC0689">
        <w:rPr>
          <w:color w:val="000000"/>
          <w:sz w:val="28"/>
          <w:szCs w:val="28"/>
        </w:rPr>
        <w:t xml:space="preserve">бесплатных </w:t>
      </w:r>
      <w:r w:rsidRPr="00143976">
        <w:rPr>
          <w:color w:val="000000"/>
          <w:sz w:val="28"/>
          <w:szCs w:val="28"/>
        </w:rPr>
        <w:t>дополнительных услуг по желанию родителей в рамках образовательной программы У</w:t>
      </w:r>
      <w:r w:rsidR="00EC0689">
        <w:rPr>
          <w:color w:val="000000"/>
          <w:sz w:val="28"/>
          <w:szCs w:val="28"/>
        </w:rPr>
        <w:t>чреждения</w:t>
      </w:r>
      <w:r w:rsidRPr="00143976">
        <w:rPr>
          <w:color w:val="000000"/>
          <w:sz w:val="28"/>
          <w:szCs w:val="28"/>
        </w:rPr>
        <w:t>.</w:t>
      </w:r>
    </w:p>
    <w:p w:rsidR="001D4BDB" w:rsidRPr="00143976" w:rsidRDefault="001D4BDB" w:rsidP="00B91193">
      <w:pPr>
        <w:numPr>
          <w:ilvl w:val="1"/>
          <w:numId w:val="10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143976">
        <w:rPr>
          <w:color w:val="000000"/>
          <w:sz w:val="28"/>
          <w:szCs w:val="28"/>
        </w:rPr>
        <w:t>Просветительская работа среди родительского сообщества.</w:t>
      </w:r>
    </w:p>
    <w:p w:rsidR="00B91193" w:rsidRDefault="00B91193" w:rsidP="00B91193">
      <w:pPr>
        <w:pStyle w:val="style2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1D4BDB" w:rsidRPr="00476266" w:rsidRDefault="001D4BDB" w:rsidP="00B91193">
      <w:pPr>
        <w:pStyle w:val="style2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476266">
        <w:rPr>
          <w:rStyle w:val="fontstyle18"/>
          <w:b/>
          <w:bCs/>
          <w:color w:val="000000"/>
          <w:sz w:val="28"/>
          <w:szCs w:val="28"/>
        </w:rPr>
        <w:t>Организация </w:t>
      </w:r>
      <w:r w:rsidRPr="004762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76266">
        <w:rPr>
          <w:rStyle w:val="fontstyle18"/>
          <w:b/>
          <w:bCs/>
          <w:color w:val="000000"/>
          <w:sz w:val="28"/>
          <w:szCs w:val="28"/>
        </w:rPr>
        <w:t> работы кружков.</w:t>
      </w:r>
    </w:p>
    <w:p w:rsidR="00B91193" w:rsidRPr="005A3636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A3636">
        <w:rPr>
          <w:rStyle w:val="fontstyle13"/>
          <w:color w:val="000000"/>
          <w:sz w:val="28"/>
          <w:szCs w:val="28"/>
        </w:rPr>
        <w:t>В начале каждого учебного года проводится социальный опрос на предмет выявлени</w:t>
      </w:r>
      <w:r w:rsidR="00230952" w:rsidRPr="005A3636">
        <w:rPr>
          <w:rStyle w:val="fontstyle13"/>
          <w:color w:val="000000"/>
          <w:sz w:val="28"/>
          <w:szCs w:val="28"/>
        </w:rPr>
        <w:t>я социального заказа родителей (их законных представителей) на представление у</w:t>
      </w:r>
      <w:r w:rsidRPr="005A3636">
        <w:rPr>
          <w:rStyle w:val="fontstyle13"/>
          <w:color w:val="000000"/>
          <w:sz w:val="28"/>
          <w:szCs w:val="28"/>
        </w:rPr>
        <w:t>чреждением бесплатных образовательных услуг.</w:t>
      </w:r>
    </w:p>
    <w:p w:rsidR="00B91193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 xml:space="preserve">Руководители кружков назначаются заведующим </w:t>
      </w:r>
      <w:r w:rsidR="00D072BF" w:rsidRPr="00B91193">
        <w:rPr>
          <w:rStyle w:val="fontstyle13"/>
          <w:color w:val="000000"/>
          <w:sz w:val="28"/>
          <w:szCs w:val="28"/>
        </w:rPr>
        <w:t>У</w:t>
      </w:r>
      <w:r w:rsidRPr="00B91193">
        <w:rPr>
          <w:rStyle w:val="fontstyle13"/>
          <w:color w:val="000000"/>
          <w:sz w:val="28"/>
          <w:szCs w:val="28"/>
        </w:rPr>
        <w:t>чреждения согласно штатного расписания.</w:t>
      </w:r>
    </w:p>
    <w:p w:rsidR="00B91193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 xml:space="preserve">Расписание работы кружков составляет </w:t>
      </w:r>
      <w:r w:rsidR="00230952" w:rsidRPr="00B91193">
        <w:rPr>
          <w:rStyle w:val="fontstyle13"/>
          <w:color w:val="000000"/>
          <w:sz w:val="28"/>
          <w:szCs w:val="28"/>
        </w:rPr>
        <w:t>старший воспитатель</w:t>
      </w:r>
      <w:r w:rsidRPr="00B91193">
        <w:rPr>
          <w:rStyle w:val="fontstyle13"/>
          <w:color w:val="000000"/>
          <w:sz w:val="28"/>
          <w:szCs w:val="28"/>
        </w:rPr>
        <w:t>.</w:t>
      </w:r>
    </w:p>
    <w:p w:rsidR="00B91193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>Руководители кружков организуют деятельность в соответствии с направлением деятельности кружка, на основании выбранной программы дополнительного образования, которая не должна дублировать осно</w:t>
      </w:r>
      <w:r w:rsidR="00230952" w:rsidRPr="00B91193">
        <w:rPr>
          <w:rStyle w:val="fontstyle13"/>
          <w:color w:val="000000"/>
          <w:sz w:val="28"/>
          <w:szCs w:val="28"/>
        </w:rPr>
        <w:t>вную образовательную программу у</w:t>
      </w:r>
      <w:r w:rsidRPr="00B91193">
        <w:rPr>
          <w:rStyle w:val="fontstyle13"/>
          <w:color w:val="000000"/>
          <w:sz w:val="28"/>
          <w:szCs w:val="28"/>
        </w:rPr>
        <w:t>чреждения.</w:t>
      </w:r>
    </w:p>
    <w:p w:rsidR="00B91193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>Возраст детей, охваченных кружковой деятельностью – от 3 до 7 лет.</w:t>
      </w:r>
    </w:p>
    <w:p w:rsidR="00B91193" w:rsidRDefault="001D4BDB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>Деятельность кружков проводится в специально оборудованных помещениях: музыкальный зал, физкультурный зал, экологическая комната, изостудия.</w:t>
      </w:r>
    </w:p>
    <w:p w:rsidR="00B91193" w:rsidRDefault="00B91193" w:rsidP="00B91193">
      <w:pPr>
        <w:pStyle w:val="style4"/>
        <w:numPr>
          <w:ilvl w:val="1"/>
          <w:numId w:val="10"/>
        </w:numPr>
        <w:shd w:val="clear" w:color="auto" w:fill="FFFFFF"/>
        <w:spacing w:before="30" w:beforeAutospacing="0" w:after="30" w:afterAutospacing="0"/>
        <w:jc w:val="both"/>
        <w:rPr>
          <w:rStyle w:val="fontstyle13"/>
          <w:color w:val="000000"/>
          <w:sz w:val="28"/>
          <w:szCs w:val="28"/>
          <w:u w:val="single"/>
        </w:rPr>
      </w:pPr>
      <w:r>
        <w:rPr>
          <w:rStyle w:val="fontstyle13"/>
          <w:color w:val="000000"/>
          <w:sz w:val="28"/>
          <w:szCs w:val="28"/>
        </w:rPr>
        <w:t xml:space="preserve"> </w:t>
      </w:r>
      <w:r w:rsidR="001D4BDB" w:rsidRPr="00B91193">
        <w:rPr>
          <w:rStyle w:val="fontstyle13"/>
          <w:color w:val="000000"/>
          <w:sz w:val="28"/>
          <w:szCs w:val="28"/>
        </w:rPr>
        <w:t>Руководители кружков организовывают свою деятельность посредством следующих форм</w:t>
      </w:r>
      <w:r>
        <w:rPr>
          <w:rStyle w:val="fontstyle13"/>
          <w:color w:val="000000"/>
          <w:sz w:val="28"/>
          <w:szCs w:val="28"/>
        </w:rPr>
        <w:t>:</w:t>
      </w:r>
    </w:p>
    <w:p w:rsidR="00B91193" w:rsidRPr="00B91193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rStyle w:val="fontstyle13"/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>Организованные заняти</w:t>
      </w:r>
      <w:r w:rsidR="00B91193" w:rsidRPr="00B91193">
        <w:rPr>
          <w:rStyle w:val="fontstyle13"/>
          <w:color w:val="000000"/>
          <w:sz w:val="28"/>
          <w:szCs w:val="28"/>
        </w:rPr>
        <w:t>я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B91193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  <w:u w:val="single"/>
        </w:rPr>
      </w:pPr>
      <w:r w:rsidRPr="00B91193">
        <w:rPr>
          <w:rStyle w:val="fontstyle13"/>
          <w:color w:val="000000"/>
          <w:sz w:val="28"/>
          <w:szCs w:val="28"/>
        </w:rPr>
        <w:t>Экскурсии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Тематические прогулки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Индивидуальные занятия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Выставки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Концерты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D072BF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Развлечения, досуги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1D4BDB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>Участие в различного уровня конкурсах</w:t>
      </w:r>
      <w:r w:rsidR="00B91193">
        <w:rPr>
          <w:rStyle w:val="fontstyle13"/>
          <w:color w:val="000000"/>
          <w:sz w:val="28"/>
          <w:szCs w:val="28"/>
        </w:rPr>
        <w:t>;</w:t>
      </w:r>
    </w:p>
    <w:p w:rsidR="001D4BDB" w:rsidRPr="00143976" w:rsidRDefault="00852B19" w:rsidP="00B91193">
      <w:pPr>
        <w:pStyle w:val="style4"/>
        <w:numPr>
          <w:ilvl w:val="0"/>
          <w:numId w:val="1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В</w:t>
      </w:r>
      <w:r w:rsidR="001D4BDB" w:rsidRPr="00143976">
        <w:rPr>
          <w:rStyle w:val="fontstyle13"/>
          <w:color w:val="000000"/>
          <w:sz w:val="28"/>
          <w:szCs w:val="28"/>
        </w:rPr>
        <w:t xml:space="preserve">ыступления на собраниях, концерты, информация на </w:t>
      </w:r>
      <w:r w:rsidR="0015443B">
        <w:rPr>
          <w:rStyle w:val="fontstyle13"/>
          <w:color w:val="000000"/>
          <w:sz w:val="28"/>
          <w:szCs w:val="28"/>
        </w:rPr>
        <w:t>сайте Учреждения для родителей (</w:t>
      </w:r>
      <w:r w:rsidR="001D4BDB" w:rsidRPr="00143976">
        <w:rPr>
          <w:rStyle w:val="fontstyle13"/>
          <w:color w:val="000000"/>
          <w:sz w:val="28"/>
          <w:szCs w:val="28"/>
        </w:rPr>
        <w:t>их законных представителей</w:t>
      </w:r>
      <w:r w:rsidR="0015443B">
        <w:rPr>
          <w:rStyle w:val="fontstyle13"/>
          <w:color w:val="000000"/>
          <w:sz w:val="28"/>
          <w:szCs w:val="28"/>
        </w:rPr>
        <w:t>)</w:t>
      </w:r>
      <w:r w:rsidR="001D4BDB" w:rsidRPr="00143976">
        <w:rPr>
          <w:rStyle w:val="fontstyle13"/>
          <w:color w:val="000000"/>
          <w:sz w:val="28"/>
          <w:szCs w:val="28"/>
        </w:rPr>
        <w:t>.</w:t>
      </w:r>
    </w:p>
    <w:p w:rsidR="00B91193" w:rsidRDefault="001D4BDB" w:rsidP="00B91193">
      <w:pPr>
        <w:pStyle w:val="style4"/>
        <w:numPr>
          <w:ilvl w:val="1"/>
          <w:numId w:val="1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143976">
        <w:rPr>
          <w:rStyle w:val="fontstyle13"/>
          <w:color w:val="000000"/>
          <w:sz w:val="28"/>
          <w:szCs w:val="28"/>
        </w:rPr>
        <w:t xml:space="preserve">Руководители кружков предоставляют отчеты о </w:t>
      </w:r>
      <w:r w:rsidR="0015443B">
        <w:rPr>
          <w:rStyle w:val="fontstyle13"/>
          <w:color w:val="000000"/>
          <w:sz w:val="28"/>
          <w:szCs w:val="28"/>
        </w:rPr>
        <w:t xml:space="preserve">результатах деятельности кружка </w:t>
      </w:r>
      <w:r w:rsidRPr="00143976">
        <w:rPr>
          <w:rStyle w:val="fontstyle13"/>
          <w:color w:val="000000"/>
          <w:sz w:val="28"/>
          <w:szCs w:val="28"/>
        </w:rPr>
        <w:t>в конце</w:t>
      </w:r>
      <w:r w:rsidRPr="00143976">
        <w:rPr>
          <w:rStyle w:val="apple-converted-space"/>
          <w:color w:val="000000"/>
          <w:sz w:val="28"/>
          <w:szCs w:val="28"/>
        </w:rPr>
        <w:t> </w:t>
      </w:r>
      <w:r w:rsidRPr="00143976">
        <w:rPr>
          <w:rStyle w:val="fontstyle13"/>
          <w:color w:val="000000"/>
          <w:sz w:val="28"/>
          <w:szCs w:val="28"/>
        </w:rPr>
        <w:t> года на заседании итого</w:t>
      </w:r>
      <w:r w:rsidR="0015443B">
        <w:rPr>
          <w:rStyle w:val="fontstyle13"/>
          <w:color w:val="000000"/>
          <w:sz w:val="28"/>
          <w:szCs w:val="28"/>
        </w:rPr>
        <w:t>вого</w:t>
      </w:r>
      <w:r w:rsidR="00A447F0">
        <w:rPr>
          <w:rStyle w:val="fontstyle13"/>
          <w:color w:val="000000"/>
          <w:sz w:val="28"/>
          <w:szCs w:val="28"/>
        </w:rPr>
        <w:t xml:space="preserve"> педагогического с</w:t>
      </w:r>
      <w:r w:rsidRPr="00143976">
        <w:rPr>
          <w:rStyle w:val="fontstyle13"/>
          <w:color w:val="000000"/>
          <w:sz w:val="28"/>
          <w:szCs w:val="28"/>
        </w:rPr>
        <w:t>овета.</w:t>
      </w:r>
    </w:p>
    <w:p w:rsidR="001D4BDB" w:rsidRPr="00B91193" w:rsidRDefault="0015443B" w:rsidP="00B91193">
      <w:pPr>
        <w:pStyle w:val="style4"/>
        <w:numPr>
          <w:ilvl w:val="1"/>
          <w:numId w:val="1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1193">
        <w:rPr>
          <w:rStyle w:val="fontstyle13"/>
          <w:color w:val="000000"/>
          <w:sz w:val="28"/>
          <w:szCs w:val="28"/>
        </w:rPr>
        <w:t>К</w:t>
      </w:r>
      <w:r w:rsidR="001D4BDB" w:rsidRPr="00B91193">
        <w:rPr>
          <w:rStyle w:val="fontstyle13"/>
          <w:color w:val="000000"/>
          <w:sz w:val="28"/>
          <w:szCs w:val="28"/>
        </w:rPr>
        <w:t xml:space="preserve">онтроль за деятельностью кружков осуществляет заведующий и </w:t>
      </w:r>
      <w:r w:rsidRPr="00B91193">
        <w:rPr>
          <w:rStyle w:val="fontstyle13"/>
          <w:color w:val="000000"/>
          <w:sz w:val="28"/>
          <w:szCs w:val="28"/>
        </w:rPr>
        <w:t>старший воспитатель</w:t>
      </w:r>
      <w:r w:rsidR="001D4BDB" w:rsidRPr="00B91193">
        <w:rPr>
          <w:rStyle w:val="fontstyle13"/>
          <w:color w:val="000000"/>
          <w:sz w:val="28"/>
          <w:szCs w:val="28"/>
        </w:rPr>
        <w:t xml:space="preserve"> Учреждения.</w:t>
      </w:r>
    </w:p>
    <w:p w:rsidR="001D4BDB" w:rsidRPr="00143976" w:rsidRDefault="001D4BDB" w:rsidP="00B91193">
      <w:pPr>
        <w:pStyle w:val="style4"/>
        <w:shd w:val="clear" w:color="auto" w:fill="FFFFFF"/>
        <w:spacing w:before="30" w:beforeAutospacing="0" w:after="30" w:afterAutospacing="0"/>
        <w:ind w:firstLine="75"/>
        <w:jc w:val="both"/>
        <w:rPr>
          <w:color w:val="000000"/>
          <w:sz w:val="28"/>
          <w:szCs w:val="28"/>
        </w:rPr>
      </w:pPr>
    </w:p>
    <w:p w:rsidR="001D4BDB" w:rsidRPr="00476266" w:rsidRDefault="001D4BDB" w:rsidP="00852B19">
      <w:pPr>
        <w:pStyle w:val="style4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476266">
        <w:rPr>
          <w:rStyle w:val="fontstyle15"/>
          <w:b/>
          <w:bCs/>
          <w:color w:val="000000"/>
          <w:sz w:val="28"/>
          <w:szCs w:val="28"/>
        </w:rPr>
        <w:t>Делопроизводство</w:t>
      </w:r>
    </w:p>
    <w:p w:rsidR="001D4BDB" w:rsidRPr="005A3636" w:rsidRDefault="001D4BDB" w:rsidP="00852B1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5A3636">
        <w:rPr>
          <w:rStyle w:val="fontstyle15"/>
          <w:color w:val="000000"/>
          <w:sz w:val="28"/>
          <w:szCs w:val="28"/>
        </w:rPr>
        <w:t xml:space="preserve">Перспективный план работы на текущий год или </w:t>
      </w:r>
      <w:r w:rsidR="008631EA" w:rsidRPr="005A3636">
        <w:rPr>
          <w:rStyle w:val="fontstyle15"/>
          <w:color w:val="000000"/>
          <w:sz w:val="28"/>
          <w:szCs w:val="28"/>
        </w:rPr>
        <w:t>дополнительная</w:t>
      </w:r>
      <w:r w:rsidRPr="005A3636">
        <w:rPr>
          <w:rStyle w:val="fontstyle15"/>
          <w:color w:val="000000"/>
          <w:sz w:val="28"/>
          <w:szCs w:val="28"/>
        </w:rPr>
        <w:t xml:space="preserve"> образовательная программа (авторская, адаптированная). </w:t>
      </w:r>
    </w:p>
    <w:p w:rsidR="001D4BDB" w:rsidRPr="00143976" w:rsidRDefault="008631EA" w:rsidP="00852B1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5A3636">
        <w:rPr>
          <w:rStyle w:val="fontstyle15"/>
          <w:color w:val="000000"/>
          <w:sz w:val="28"/>
          <w:szCs w:val="28"/>
        </w:rPr>
        <w:t>С</w:t>
      </w:r>
      <w:r w:rsidR="001D4BDB" w:rsidRPr="005A3636">
        <w:rPr>
          <w:rStyle w:val="fontstyle15"/>
          <w:color w:val="000000"/>
          <w:sz w:val="28"/>
          <w:szCs w:val="28"/>
        </w:rPr>
        <w:t xml:space="preserve">писок </w:t>
      </w:r>
      <w:r w:rsidR="00A447F0" w:rsidRPr="005A3636">
        <w:rPr>
          <w:rStyle w:val="fontstyle15"/>
          <w:color w:val="000000"/>
          <w:sz w:val="28"/>
          <w:szCs w:val="28"/>
        </w:rPr>
        <w:t xml:space="preserve">детей, </w:t>
      </w:r>
      <w:r w:rsidR="002463D2">
        <w:rPr>
          <w:rStyle w:val="fontstyle15"/>
          <w:color w:val="000000"/>
          <w:sz w:val="28"/>
          <w:szCs w:val="28"/>
        </w:rPr>
        <w:t>заверенный</w:t>
      </w:r>
      <w:r w:rsidR="00A447F0" w:rsidRPr="005A3636">
        <w:rPr>
          <w:rStyle w:val="fontstyle15"/>
          <w:color w:val="000000"/>
          <w:sz w:val="28"/>
          <w:szCs w:val="28"/>
        </w:rPr>
        <w:t xml:space="preserve"> заведующ</w:t>
      </w:r>
      <w:r w:rsidR="00801F65" w:rsidRPr="005A3636">
        <w:rPr>
          <w:rStyle w:val="fontstyle15"/>
          <w:color w:val="000000"/>
          <w:sz w:val="28"/>
          <w:szCs w:val="28"/>
        </w:rPr>
        <w:t>им У</w:t>
      </w:r>
      <w:r w:rsidR="001D4BDB" w:rsidRPr="005A3636">
        <w:rPr>
          <w:rStyle w:val="fontstyle15"/>
          <w:color w:val="000000"/>
          <w:sz w:val="28"/>
          <w:szCs w:val="28"/>
        </w:rPr>
        <w:t>чреждения.</w:t>
      </w:r>
    </w:p>
    <w:p w:rsidR="001D4BDB" w:rsidRPr="00143976" w:rsidRDefault="001D4BDB" w:rsidP="00852B1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43976">
        <w:rPr>
          <w:rStyle w:val="fontstyle15"/>
          <w:color w:val="000000"/>
          <w:sz w:val="28"/>
          <w:szCs w:val="28"/>
        </w:rPr>
        <w:t>Табель посещаемости воспитанников.</w:t>
      </w:r>
    </w:p>
    <w:p w:rsidR="001D4BDB" w:rsidRDefault="001D4BDB" w:rsidP="00852B1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</w:rPr>
      </w:pPr>
      <w:r w:rsidRPr="00143976">
        <w:rPr>
          <w:rStyle w:val="fontstyle15"/>
          <w:color w:val="000000"/>
          <w:sz w:val="28"/>
          <w:szCs w:val="28"/>
        </w:rPr>
        <w:lastRenderedPageBreak/>
        <w:t>Заявление от родителей.</w:t>
      </w:r>
    </w:p>
    <w:p w:rsidR="00EC0689" w:rsidRDefault="005A3636" w:rsidP="00EC068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43976">
        <w:rPr>
          <w:rStyle w:val="fontstyle15"/>
          <w:color w:val="000000"/>
          <w:sz w:val="28"/>
          <w:szCs w:val="28"/>
        </w:rPr>
        <w:t xml:space="preserve">Результаты </w:t>
      </w:r>
      <w:r w:rsidR="002463D2">
        <w:rPr>
          <w:rStyle w:val="fontstyle15"/>
          <w:color w:val="000000"/>
          <w:sz w:val="28"/>
          <w:szCs w:val="28"/>
        </w:rPr>
        <w:t xml:space="preserve">педагогической </w:t>
      </w:r>
      <w:r w:rsidRPr="00143976">
        <w:rPr>
          <w:rStyle w:val="fontstyle15"/>
          <w:color w:val="000000"/>
          <w:sz w:val="28"/>
          <w:szCs w:val="28"/>
        </w:rPr>
        <w:t>диагностики за время ведения кружка.</w:t>
      </w:r>
    </w:p>
    <w:p w:rsidR="001D4BDB" w:rsidRPr="00C55B65" w:rsidRDefault="00852B19" w:rsidP="00EC0689">
      <w:pPr>
        <w:pStyle w:val="style5"/>
        <w:numPr>
          <w:ilvl w:val="1"/>
          <w:numId w:val="7"/>
        </w:numPr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</w:rPr>
      </w:pPr>
      <w:r w:rsidRPr="00EC0689">
        <w:rPr>
          <w:rStyle w:val="fontstyle15"/>
          <w:color w:val="000000"/>
          <w:sz w:val="28"/>
          <w:szCs w:val="28"/>
        </w:rPr>
        <w:t>Отчет о результатах  деятельности кружка.</w:t>
      </w: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rStyle w:val="fontstyle15"/>
          <w:color w:val="000000"/>
          <w:sz w:val="28"/>
          <w:szCs w:val="28"/>
          <w:lang w:val="en-US"/>
        </w:rPr>
      </w:pPr>
    </w:p>
    <w:p w:rsidR="00C55B65" w:rsidRPr="00C55B65" w:rsidRDefault="00C55B65" w:rsidP="00C55B65">
      <w:pPr>
        <w:pStyle w:val="style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230505</wp:posOffset>
            </wp:positionV>
            <wp:extent cx="7715250" cy="9277350"/>
            <wp:effectExtent l="19050" t="0" r="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B65" w:rsidRPr="00C55B65" w:rsidSect="00EC0689">
      <w:footerReference w:type="default" r:id="rId9"/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88" w:rsidRDefault="00CE7788" w:rsidP="001E78E7">
      <w:r>
        <w:separator/>
      </w:r>
    </w:p>
  </w:endnote>
  <w:endnote w:type="continuationSeparator" w:id="1">
    <w:p w:rsidR="00CE7788" w:rsidRDefault="00CE7788" w:rsidP="001E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F9" w:rsidRDefault="00EA1538">
    <w:pPr>
      <w:pStyle w:val="a6"/>
      <w:jc w:val="right"/>
    </w:pPr>
    <w:fldSimple w:instr=" PAGE   \* MERGEFORMAT ">
      <w:r w:rsidR="00C55B65">
        <w:rPr>
          <w:noProof/>
        </w:rPr>
        <w:t>2</w:t>
      </w:r>
    </w:fldSimple>
  </w:p>
  <w:p w:rsidR="009431F9" w:rsidRDefault="009431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88" w:rsidRDefault="00CE7788" w:rsidP="001E78E7">
      <w:r>
        <w:separator/>
      </w:r>
    </w:p>
  </w:footnote>
  <w:footnote w:type="continuationSeparator" w:id="1">
    <w:p w:rsidR="00CE7788" w:rsidRDefault="00CE7788" w:rsidP="001E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59"/>
    <w:multiLevelType w:val="hybridMultilevel"/>
    <w:tmpl w:val="08367F6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012C0B"/>
    <w:multiLevelType w:val="hybridMultilevel"/>
    <w:tmpl w:val="BDBA27B0"/>
    <w:lvl w:ilvl="0" w:tplc="5088DF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934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A195E"/>
    <w:multiLevelType w:val="multilevel"/>
    <w:tmpl w:val="E6029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8166C6"/>
    <w:multiLevelType w:val="hybridMultilevel"/>
    <w:tmpl w:val="B738696E"/>
    <w:lvl w:ilvl="0" w:tplc="5088DF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1D20"/>
    <w:multiLevelType w:val="hybridMultilevel"/>
    <w:tmpl w:val="375C431E"/>
    <w:lvl w:ilvl="0" w:tplc="5088DF8C">
      <w:start w:val="1"/>
      <w:numFmt w:val="bullet"/>
      <w:lvlText w:val="-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2159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62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84312"/>
    <w:multiLevelType w:val="hybridMultilevel"/>
    <w:tmpl w:val="ADA28CC0"/>
    <w:lvl w:ilvl="0" w:tplc="4E8CD150">
      <w:start w:val="65535"/>
      <w:numFmt w:val="bullet"/>
      <w:lvlText w:val="•"/>
      <w:legacy w:legacy="1" w:legacySpace="0" w:legacyIndent="28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F63D27"/>
    <w:multiLevelType w:val="multilevel"/>
    <w:tmpl w:val="7442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A6221F"/>
    <w:multiLevelType w:val="multilevel"/>
    <w:tmpl w:val="7442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DF7D0F"/>
    <w:multiLevelType w:val="hybridMultilevel"/>
    <w:tmpl w:val="02D625E0"/>
    <w:lvl w:ilvl="0" w:tplc="5088DF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21270"/>
    <w:multiLevelType w:val="hybridMultilevel"/>
    <w:tmpl w:val="F7E83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F1300"/>
    <w:multiLevelType w:val="multilevel"/>
    <w:tmpl w:val="D2C0B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28651B"/>
    <w:multiLevelType w:val="multilevel"/>
    <w:tmpl w:val="7442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000CB"/>
    <w:multiLevelType w:val="multilevel"/>
    <w:tmpl w:val="480A365C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D157EC2"/>
    <w:multiLevelType w:val="multilevel"/>
    <w:tmpl w:val="B1802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48674B"/>
    <w:multiLevelType w:val="multilevel"/>
    <w:tmpl w:val="4F8E5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0C15AA"/>
    <w:multiLevelType w:val="multilevel"/>
    <w:tmpl w:val="7442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6E45446"/>
    <w:multiLevelType w:val="hybridMultilevel"/>
    <w:tmpl w:val="7B3ABDCA"/>
    <w:lvl w:ilvl="0" w:tplc="5088DF8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4150DC"/>
    <w:multiLevelType w:val="multilevel"/>
    <w:tmpl w:val="53C64C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20"/>
  </w:num>
  <w:num w:numId="8">
    <w:abstractNumId w:val="3"/>
  </w:num>
  <w:num w:numId="9">
    <w:abstractNumId w:val="15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13"/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BDB"/>
    <w:rsid w:val="000519F5"/>
    <w:rsid w:val="000D3055"/>
    <w:rsid w:val="00143976"/>
    <w:rsid w:val="0015443B"/>
    <w:rsid w:val="001D4BDB"/>
    <w:rsid w:val="001E78E7"/>
    <w:rsid w:val="00205890"/>
    <w:rsid w:val="00230952"/>
    <w:rsid w:val="002463D2"/>
    <w:rsid w:val="004549DB"/>
    <w:rsid w:val="00476266"/>
    <w:rsid w:val="00485185"/>
    <w:rsid w:val="00493665"/>
    <w:rsid w:val="00500BC0"/>
    <w:rsid w:val="00501980"/>
    <w:rsid w:val="005A3636"/>
    <w:rsid w:val="006F0A5D"/>
    <w:rsid w:val="007C43D3"/>
    <w:rsid w:val="00801F65"/>
    <w:rsid w:val="00812C03"/>
    <w:rsid w:val="0083178E"/>
    <w:rsid w:val="0083412E"/>
    <w:rsid w:val="00852B19"/>
    <w:rsid w:val="008631EA"/>
    <w:rsid w:val="00893476"/>
    <w:rsid w:val="008D2BDD"/>
    <w:rsid w:val="009431F9"/>
    <w:rsid w:val="00A447F0"/>
    <w:rsid w:val="00B91193"/>
    <w:rsid w:val="00C55B65"/>
    <w:rsid w:val="00CE7788"/>
    <w:rsid w:val="00D072BF"/>
    <w:rsid w:val="00DE15FA"/>
    <w:rsid w:val="00EA1538"/>
    <w:rsid w:val="00EC0689"/>
    <w:rsid w:val="00F1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38"/>
    <w:rPr>
      <w:sz w:val="24"/>
      <w:szCs w:val="24"/>
    </w:rPr>
  </w:style>
  <w:style w:type="paragraph" w:styleId="4">
    <w:name w:val="heading 4"/>
    <w:basedOn w:val="a"/>
    <w:next w:val="a"/>
    <w:qFormat/>
    <w:rsid w:val="00143976"/>
    <w:pPr>
      <w:keepNext/>
      <w:tabs>
        <w:tab w:val="num" w:pos="3420"/>
      </w:tabs>
      <w:suppressAutoHyphens/>
      <w:ind w:left="510" w:hanging="360"/>
      <w:jc w:val="center"/>
      <w:outlineLvl w:val="3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BDB"/>
  </w:style>
  <w:style w:type="paragraph" w:customStyle="1" w:styleId="style2">
    <w:name w:val="style2"/>
    <w:basedOn w:val="a"/>
    <w:rsid w:val="001D4BDB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1D4BDB"/>
  </w:style>
  <w:style w:type="character" w:customStyle="1" w:styleId="fontstyle18">
    <w:name w:val="fontstyle18"/>
    <w:basedOn w:val="a0"/>
    <w:rsid w:val="001D4BDB"/>
  </w:style>
  <w:style w:type="paragraph" w:customStyle="1" w:styleId="style4">
    <w:name w:val="style4"/>
    <w:basedOn w:val="a"/>
    <w:rsid w:val="001D4BDB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1D4BDB"/>
  </w:style>
  <w:style w:type="character" w:customStyle="1" w:styleId="fontstyle15">
    <w:name w:val="fontstyle15"/>
    <w:basedOn w:val="a0"/>
    <w:rsid w:val="001D4BDB"/>
  </w:style>
  <w:style w:type="paragraph" w:customStyle="1" w:styleId="style5">
    <w:name w:val="style5"/>
    <w:basedOn w:val="a"/>
    <w:rsid w:val="001D4BDB"/>
    <w:pPr>
      <w:spacing w:before="100" w:beforeAutospacing="1" w:after="100" w:afterAutospacing="1"/>
    </w:pPr>
  </w:style>
  <w:style w:type="character" w:customStyle="1" w:styleId="fontstyle16">
    <w:name w:val="fontstyle16"/>
    <w:basedOn w:val="a0"/>
    <w:rsid w:val="001D4BDB"/>
  </w:style>
  <w:style w:type="paragraph" w:customStyle="1" w:styleId="1">
    <w:name w:val="Знак1"/>
    <w:basedOn w:val="a"/>
    <w:rsid w:val="00143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D072BF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E7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8E7"/>
    <w:rPr>
      <w:sz w:val="24"/>
      <w:szCs w:val="24"/>
    </w:rPr>
  </w:style>
  <w:style w:type="paragraph" w:styleId="a6">
    <w:name w:val="footer"/>
    <w:basedOn w:val="a"/>
    <w:link w:val="a7"/>
    <w:uiPriority w:val="99"/>
    <w:rsid w:val="001E7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8E7"/>
    <w:rPr>
      <w:sz w:val="24"/>
      <w:szCs w:val="24"/>
    </w:rPr>
  </w:style>
  <w:style w:type="paragraph" w:styleId="a8">
    <w:name w:val="Balloon Text"/>
    <w:basedOn w:val="a"/>
    <w:link w:val="a9"/>
    <w:rsid w:val="00EC0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И.В.</dc:creator>
  <cp:lastModifiedBy>ЗС</cp:lastModifiedBy>
  <cp:revision>3</cp:revision>
  <cp:lastPrinted>2017-12-11T09:46:00Z</cp:lastPrinted>
  <dcterms:created xsi:type="dcterms:W3CDTF">2017-12-22T09:01:00Z</dcterms:created>
  <dcterms:modified xsi:type="dcterms:W3CDTF">2017-12-22T09:05:00Z</dcterms:modified>
</cp:coreProperties>
</file>