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AF" w:rsidRDefault="00FF2FAF" w:rsidP="00FF2FAF">
      <w:pPr>
        <w:spacing w:after="0" w:line="240" w:lineRule="auto"/>
        <w:rPr>
          <w:sz w:val="8"/>
          <w:szCs w:val="8"/>
        </w:rPr>
      </w:pPr>
    </w:p>
    <w:p w:rsidR="004416DF" w:rsidRDefault="004416DF" w:rsidP="00FF2FAF">
      <w:pPr>
        <w:spacing w:after="0" w:line="240" w:lineRule="auto"/>
        <w:rPr>
          <w:sz w:val="8"/>
          <w:szCs w:val="8"/>
        </w:rPr>
      </w:pPr>
    </w:p>
    <w:tbl>
      <w:tblPr>
        <w:tblStyle w:val="a9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9"/>
      </w:tblGrid>
      <w:tr w:rsidR="00B50EFD" w:rsidRPr="00AA2516" w:rsidTr="004416DF">
        <w:tc>
          <w:tcPr>
            <w:tcW w:w="9781" w:type="dxa"/>
            <w:gridSpan w:val="2"/>
          </w:tcPr>
          <w:p w:rsidR="00AA2516" w:rsidRDefault="00B50EFD" w:rsidP="00FF2F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</w:pPr>
            <w:r w:rsidRPr="00AA25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 xml:space="preserve"> Уполномоченный при Президенте Российской Федерации </w:t>
            </w:r>
          </w:p>
          <w:p w:rsidR="00B50EFD" w:rsidRPr="00AA2516" w:rsidRDefault="00B50EFD" w:rsidP="00FF2FAF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</w:pPr>
            <w:r w:rsidRP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 xml:space="preserve">  по правам ребенка</w:t>
            </w:r>
          </w:p>
        </w:tc>
      </w:tr>
      <w:tr w:rsidR="00B50EFD" w:rsidTr="00F164D7">
        <w:trPr>
          <w:trHeight w:val="2687"/>
        </w:trPr>
        <w:tc>
          <w:tcPr>
            <w:tcW w:w="2802" w:type="dxa"/>
            <w:vAlign w:val="center"/>
          </w:tcPr>
          <w:p w:rsidR="00B50EFD" w:rsidRPr="00B50EFD" w:rsidRDefault="00F164D7" w:rsidP="00E57B2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29448" cy="1625600"/>
                  <wp:effectExtent l="19050" t="0" r="0" b="0"/>
                  <wp:docPr id="3" name="Рисунок 3" descr="C:\Users\ЗС\Desktop\Anna_Kuznetsova_(2016-09-0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С\Desktop\Anna_Kuznetsova_(2016-09-0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40" cy="1628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:rsidR="00B50EFD" w:rsidRDefault="00B50EFD" w:rsidP="00B50E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0EFD" w:rsidRPr="00B50EFD" w:rsidRDefault="00F164D7" w:rsidP="00B50EFD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40"/>
                <w:szCs w:val="40"/>
              </w:rPr>
              <w:t>Кузнецова Анна Юрьевна</w:t>
            </w:r>
          </w:p>
          <w:p w:rsidR="00F164D7" w:rsidRPr="00F164D7" w:rsidRDefault="00E57B25" w:rsidP="00F164D7">
            <w:pPr>
              <w:numPr>
                <w:ilvl w:val="0"/>
                <w:numId w:val="1"/>
              </w:numPr>
              <w:spacing w:line="301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164D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Дата и место рождения:</w:t>
            </w:r>
            <w:r w:rsidR="00F164D7" w:rsidRPr="00F164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3</w:t>
            </w:r>
            <w:r w:rsidRPr="00F164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164D7" w:rsidRPr="00F164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января 1982 года в Пензе</w:t>
            </w:r>
            <w:r w:rsidRPr="00F164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Pr="00F164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br/>
            </w:r>
            <w:r w:rsidRPr="00F164D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Образование:</w:t>
            </w:r>
            <w:r w:rsidRPr="00F164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hyperlink r:id="rId7" w:tooltip="Педагогический институт имени В. Г. Белинского Пензенского государственного университета" w:history="1">
              <w:r w:rsidR="00F164D7" w:rsidRPr="00F164D7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Пензенский государственный педагогический университет имени В. Г. Белинского</w:t>
              </w:r>
            </w:hyperlink>
            <w:r w:rsidR="00F164D7" w:rsidRPr="00F164D7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  <w:r w:rsidR="00F164D7" w:rsidRPr="00F164D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специальности «психология».</w:t>
            </w:r>
          </w:p>
        </w:tc>
      </w:tr>
      <w:tr w:rsidR="00B50EFD" w:rsidRPr="00B50EFD" w:rsidTr="004416DF">
        <w:tc>
          <w:tcPr>
            <w:tcW w:w="2802" w:type="dxa"/>
            <w:tcBorders>
              <w:bottom w:val="single" w:sz="4" w:space="0" w:color="auto"/>
            </w:tcBorders>
          </w:tcPr>
          <w:p w:rsidR="00E57B25" w:rsidRDefault="00E57B25" w:rsidP="00E57B25">
            <w:pPr>
              <w:pStyle w:val="a3"/>
              <w:spacing w:before="0" w:beforeAutospacing="0" w:after="0" w:afterAutospacing="0" w:line="201" w:lineRule="atLeast"/>
              <w:jc w:val="center"/>
              <w:rPr>
                <w:rStyle w:val="a5"/>
                <w:rFonts w:ascii="Arial" w:hAnsi="Arial" w:cs="Arial"/>
                <w:color w:val="000000"/>
                <w:sz w:val="20"/>
                <w:szCs w:val="20"/>
              </w:rPr>
            </w:pPr>
          </w:p>
          <w:p w:rsidR="00E57B25" w:rsidRPr="00AE6569" w:rsidRDefault="00E57B25" w:rsidP="00E57B25">
            <w:pPr>
              <w:pStyle w:val="a3"/>
              <w:spacing w:before="0" w:beforeAutospacing="0" w:after="0" w:afterAutospacing="0" w:line="201" w:lineRule="atLeas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Style w:val="a5"/>
                <w:rFonts w:ascii="Arial" w:hAnsi="Arial" w:cs="Arial"/>
                <w:color w:val="002060"/>
                <w:sz w:val="20"/>
                <w:szCs w:val="20"/>
              </w:rPr>
              <w:t>Юридическая консультация и горячая линия</w:t>
            </w: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  <w:p w:rsidR="00E57B25" w:rsidRPr="00AE6569" w:rsidRDefault="00E57B25" w:rsidP="00E57B25">
            <w:pPr>
              <w:pStyle w:val="a3"/>
              <w:spacing w:before="0" w:beforeAutospacing="0" w:after="0" w:afterAutospacing="0" w:line="201" w:lineRule="atLeas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+7 (499) 251 - 77 - 40</w:t>
            </w:r>
          </w:p>
          <w:p w:rsidR="00E57B25" w:rsidRPr="00AE6569" w:rsidRDefault="00E57B25" w:rsidP="00E57B25">
            <w:pPr>
              <w:pStyle w:val="a3"/>
              <w:spacing w:before="0" w:beforeAutospacing="0" w:after="0" w:afterAutospacing="0" w:line="201" w:lineRule="atLeast"/>
              <w:jc w:val="center"/>
              <w:rPr>
                <w:rStyle w:val="a5"/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Pr="00AE6569">
              <w:rPr>
                <w:rStyle w:val="a5"/>
                <w:rFonts w:ascii="Arial" w:hAnsi="Arial" w:cs="Arial"/>
                <w:color w:val="002060"/>
                <w:sz w:val="20"/>
                <w:szCs w:val="20"/>
              </w:rPr>
              <w:t>Консультации по телефону предоставляются:</w:t>
            </w:r>
          </w:p>
          <w:p w:rsidR="00E57B25" w:rsidRPr="00AE6569" w:rsidRDefault="00E57B25" w:rsidP="00E57B25">
            <w:pPr>
              <w:pStyle w:val="a3"/>
              <w:spacing w:before="0" w:beforeAutospacing="0" w:after="0" w:afterAutospacing="0" w:line="201" w:lineRule="atLeas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с понедельника по четверг с 9:00-12:-00 и с 13:00-18:00</w:t>
            </w:r>
          </w:p>
          <w:p w:rsidR="00E57B25" w:rsidRPr="00AE6569" w:rsidRDefault="00E57B25" w:rsidP="00E57B25">
            <w:pPr>
              <w:pStyle w:val="a3"/>
              <w:spacing w:before="0" w:beforeAutospacing="0" w:after="0" w:afterAutospacing="0" w:line="201" w:lineRule="atLeast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в пятницу с 9:00-12:-00 и с 13:00-16:45</w:t>
            </w:r>
          </w:p>
          <w:p w:rsidR="00E57B25" w:rsidRPr="00E57B25" w:rsidRDefault="00E57B25" w:rsidP="00E57B25">
            <w:pPr>
              <w:spacing w:line="20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Pr="00AE6569">
              <w:rPr>
                <w:rFonts w:ascii="Arial" w:eastAsia="Times New Roman" w:hAnsi="Arial" w:cs="Arial"/>
                <w:b/>
                <w:bCs/>
                <w:color w:val="002060"/>
                <w:sz w:val="20"/>
              </w:rPr>
              <w:t>Сайт: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hyperlink r:id="rId8" w:history="1">
              <w:r w:rsidRPr="00024D9C">
                <w:rPr>
                  <w:rStyle w:val="a4"/>
                  <w:rFonts w:ascii="Arial" w:eastAsia="Times New Roman" w:hAnsi="Arial" w:cs="Arial"/>
                  <w:b/>
                  <w:bCs/>
                  <w:sz w:val="20"/>
                </w:rPr>
                <w:t>http://www.rfdeti.ru</w:t>
              </w:r>
            </w:hyperlink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F164D7" w:rsidRPr="00AE6569" w:rsidRDefault="00E57B25" w:rsidP="00F164D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b/>
                <w:bCs/>
                <w:color w:val="002060"/>
                <w:sz w:val="20"/>
              </w:rPr>
              <w:t>Деятельность:</w:t>
            </w:r>
          </w:p>
          <w:p w:rsidR="00F164D7" w:rsidRPr="00AE6569" w:rsidRDefault="00F164D7" w:rsidP="00F164D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09" w:hanging="209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 xml:space="preserve">В 2008—2010 годах была учредителем общественной организации «Благовест» (председателем был её муж). </w:t>
            </w:r>
          </w:p>
          <w:p w:rsidR="00F164D7" w:rsidRPr="00AE6569" w:rsidRDefault="00F164D7" w:rsidP="00F164D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09" w:hanging="209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В 2011 году основала и возглавила фонд «Покров», оказывающий помощь многодетным и малоимущим семьям.</w:t>
            </w:r>
          </w:p>
          <w:p w:rsidR="00F164D7" w:rsidRPr="00AE6569" w:rsidRDefault="00F164D7" w:rsidP="00F164D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09" w:hanging="209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В 2014 году Анна Кузнецова вступила в</w:t>
            </w:r>
            <w:r w:rsidRPr="00AE6569">
              <w:rPr>
                <w:rStyle w:val="apple-converted-space"/>
                <w:rFonts w:ascii="Arial" w:hAnsi="Arial" w:cs="Arial"/>
                <w:color w:val="002060"/>
                <w:sz w:val="20"/>
                <w:szCs w:val="20"/>
              </w:rPr>
              <w:t> </w:t>
            </w:r>
            <w:hyperlink r:id="rId9" w:tooltip="Общероссийский народный фронт" w:history="1">
              <w:r w:rsidRPr="00AE6569">
                <w:rPr>
                  <w:rStyle w:val="a4"/>
                  <w:rFonts w:ascii="Arial" w:hAnsi="Arial" w:cs="Arial"/>
                  <w:color w:val="002060"/>
                  <w:sz w:val="20"/>
                  <w:szCs w:val="20"/>
                </w:rPr>
                <w:t>Общероссийский народный фронт</w:t>
              </w:r>
            </w:hyperlink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 xml:space="preserve">, а через год возглавила пензенский исполком. </w:t>
            </w:r>
          </w:p>
          <w:p w:rsidR="00F164D7" w:rsidRPr="00AE6569" w:rsidRDefault="00F164D7" w:rsidP="00F164D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09" w:hanging="209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Весной 2015 года возглавила созданную при</w:t>
            </w:r>
            <w:r w:rsidRPr="00AE6569">
              <w:rPr>
                <w:rStyle w:val="apple-converted-space"/>
                <w:rFonts w:ascii="Arial" w:hAnsi="Arial" w:cs="Arial"/>
                <w:color w:val="002060"/>
                <w:sz w:val="20"/>
                <w:szCs w:val="20"/>
              </w:rPr>
              <w:t> </w:t>
            </w:r>
            <w:hyperlink r:id="rId10" w:tooltip="Общественная палата РФ" w:history="1">
              <w:r w:rsidRPr="00AE6569">
                <w:rPr>
                  <w:rStyle w:val="a4"/>
                  <w:rFonts w:ascii="Arial" w:hAnsi="Arial" w:cs="Arial"/>
                  <w:color w:val="002060"/>
                  <w:sz w:val="20"/>
                  <w:szCs w:val="20"/>
                </w:rPr>
                <w:t>Общественной палате РФ</w:t>
              </w:r>
            </w:hyperlink>
            <w:r w:rsidRPr="00AE6569">
              <w:rPr>
                <w:rStyle w:val="apple-converted-space"/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Ассоциацию организаций по защите семьи, в сентябре вошла в рабочую группу по выработке предложений о дополнительном регулировании деятельности социально ориентированных некоммерческих организаций.</w:t>
            </w:r>
          </w:p>
          <w:p w:rsidR="00E57B25" w:rsidRPr="00AE6569" w:rsidRDefault="00F164D7" w:rsidP="00F164D7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09" w:hanging="209"/>
              <w:jc w:val="both"/>
              <w:rPr>
                <w:color w:val="00206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Указом президента России</w:t>
            </w:r>
            <w:r w:rsidRPr="00AE6569">
              <w:rPr>
                <w:rStyle w:val="apple-converted-space"/>
                <w:rFonts w:ascii="Arial" w:hAnsi="Arial" w:cs="Arial"/>
                <w:color w:val="002060"/>
                <w:sz w:val="20"/>
                <w:szCs w:val="20"/>
              </w:rPr>
              <w:t> </w:t>
            </w:r>
            <w:hyperlink r:id="rId11" w:tooltip="Путин, Владимир Владимирович" w:history="1">
              <w:r w:rsidRPr="00AE6569">
                <w:rPr>
                  <w:rStyle w:val="a4"/>
                  <w:rFonts w:ascii="Arial" w:hAnsi="Arial" w:cs="Arial"/>
                  <w:color w:val="002060"/>
                  <w:sz w:val="20"/>
                  <w:szCs w:val="20"/>
                </w:rPr>
                <w:t>Владимира Путина</w:t>
              </w:r>
            </w:hyperlink>
            <w:r w:rsidRPr="00AE6569">
              <w:rPr>
                <w:rStyle w:val="apple-converted-space"/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9 сентября 2016 года назначена уполномоченным при президенте по правам ребёнка.</w:t>
            </w:r>
          </w:p>
          <w:p w:rsidR="00AE6569" w:rsidRPr="00AE6569" w:rsidRDefault="00AE6569" w:rsidP="00AE6569">
            <w:pPr>
              <w:pStyle w:val="2"/>
              <w:spacing w:before="0"/>
              <w:jc w:val="center"/>
              <w:textAlignment w:val="top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Семейное положение</w:t>
            </w:r>
          </w:p>
          <w:p w:rsidR="00AE6569" w:rsidRPr="00AE6569" w:rsidRDefault="00AE6569" w:rsidP="00AE6569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Замужем с 2003 года. Муж</w:t>
            </w:r>
            <w:r w:rsidRPr="00AE6569">
              <w:rPr>
                <w:rStyle w:val="apple-converted-space"/>
                <w:rFonts w:ascii="Arial" w:hAnsi="Arial" w:cs="Arial"/>
                <w:color w:val="002060"/>
                <w:sz w:val="20"/>
                <w:szCs w:val="20"/>
              </w:rPr>
              <w:t> </w:t>
            </w:r>
            <w:r w:rsidRPr="00AE6569">
              <w:rPr>
                <w:rStyle w:val="a5"/>
                <w:rFonts w:ascii="Arial" w:hAnsi="Arial" w:cs="Arial"/>
                <w:color w:val="002060"/>
                <w:sz w:val="20"/>
                <w:szCs w:val="20"/>
                <w:bdr w:val="none" w:sz="0" w:space="0" w:color="auto" w:frame="1"/>
              </w:rPr>
              <w:t>Алексей Кузнецов</w:t>
            </w:r>
            <w:r w:rsidRPr="00AE6569">
              <w:rPr>
                <w:rStyle w:val="apple-converted-space"/>
                <w:rFonts w:ascii="Arial" w:hAnsi="Arial" w:cs="Arial"/>
                <w:b/>
                <w:bCs/>
                <w:color w:val="002060"/>
                <w:sz w:val="20"/>
                <w:szCs w:val="20"/>
                <w:bdr w:val="none" w:sz="0" w:space="0" w:color="auto" w:frame="1"/>
              </w:rPr>
              <w:t> </w:t>
            </w:r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 xml:space="preserve">— священник (Храм Воскресения Христова с. Уварово </w:t>
            </w:r>
            <w:proofErr w:type="spellStart"/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>Иссинского</w:t>
            </w:r>
            <w:proofErr w:type="spellEnd"/>
            <w:r w:rsidRPr="00AE6569">
              <w:rPr>
                <w:rFonts w:ascii="Arial" w:hAnsi="Arial" w:cs="Arial"/>
                <w:color w:val="002060"/>
                <w:sz w:val="20"/>
                <w:szCs w:val="20"/>
              </w:rPr>
              <w:t xml:space="preserve"> района). В семье 6 детей.</w:t>
            </w:r>
          </w:p>
        </w:tc>
      </w:tr>
      <w:tr w:rsidR="00B50EFD" w:rsidRPr="00AA2516" w:rsidTr="00441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16" w:rsidRDefault="00B50EFD" w:rsidP="00EC612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</w:pPr>
            <w:r w:rsidRP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 xml:space="preserve">Уполномоченный при Губернаторе Ставропольского края </w:t>
            </w:r>
          </w:p>
          <w:p w:rsidR="00B50EFD" w:rsidRPr="00AA2516" w:rsidRDefault="00B50EFD" w:rsidP="00EC6123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</w:pPr>
            <w:r w:rsidRP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>по правам ребенка</w:t>
            </w:r>
          </w:p>
        </w:tc>
      </w:tr>
      <w:tr w:rsidR="00B50EFD" w:rsidTr="00441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C612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B50EFD"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421898" cy="1127051"/>
                  <wp:effectExtent l="19050" t="0" r="6852" b="0"/>
                  <wp:docPr id="4" name="Рисунок 2" descr="Адаменко Светлана Викто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аменко Светлана Викто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29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D" w:rsidRDefault="00B50EFD" w:rsidP="00571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50EFD" w:rsidRPr="00B50EFD" w:rsidRDefault="00B50EFD" w:rsidP="00571255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40"/>
                <w:szCs w:val="40"/>
              </w:rPr>
            </w:pPr>
            <w:proofErr w:type="spellStart"/>
            <w:r w:rsidRPr="00B50EFD">
              <w:rPr>
                <w:rFonts w:ascii="Arial" w:eastAsia="Times New Roman" w:hAnsi="Arial" w:cs="Arial"/>
                <w:b/>
                <w:bCs/>
                <w:color w:val="0000FF"/>
                <w:sz w:val="40"/>
                <w:szCs w:val="40"/>
              </w:rPr>
              <w:t>Адаменко</w:t>
            </w:r>
            <w:proofErr w:type="spellEnd"/>
          </w:p>
          <w:p w:rsidR="00B50EFD" w:rsidRPr="00B50EFD" w:rsidRDefault="00B50EFD" w:rsidP="00571255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40"/>
                <w:szCs w:val="40"/>
              </w:rPr>
            </w:pPr>
            <w:r w:rsidRPr="00B50EFD">
              <w:rPr>
                <w:rFonts w:ascii="Arial" w:eastAsia="Times New Roman" w:hAnsi="Arial" w:cs="Arial"/>
                <w:b/>
                <w:bCs/>
                <w:color w:val="0000FF"/>
                <w:sz w:val="40"/>
                <w:szCs w:val="40"/>
              </w:rPr>
              <w:t>Светлана Викторовна</w:t>
            </w:r>
          </w:p>
          <w:p w:rsidR="00B50EFD" w:rsidRDefault="00B50EFD" w:rsidP="005712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50EFD" w:rsidRPr="00B50EFD" w:rsidTr="00441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5" w:rsidRPr="00FF2FAF" w:rsidRDefault="00E57B25" w:rsidP="00EC61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B50EFD" w:rsidRPr="00AE6569" w:rsidRDefault="00B50EFD" w:rsidP="00EC6123">
            <w:pPr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Информация о приеме:</w:t>
            </w:r>
            <w:r w:rsidRPr="00AE656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br/>
            </w:r>
            <w:r w:rsidRPr="00AE6569">
              <w:rPr>
                <w:rFonts w:ascii="Arial" w:eastAsia="Times New Roman" w:hAnsi="Arial" w:cs="Arial"/>
                <w:b/>
                <w:bCs/>
                <w:color w:val="002060"/>
                <w:sz w:val="20"/>
              </w:rPr>
              <w:t>Адрес:</w:t>
            </w:r>
            <w:r w:rsidRPr="00AE656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br/>
              <w:t xml:space="preserve">355002 г. Ставрополь, ул. Лермонтова, 206-а, </w:t>
            </w:r>
            <w:proofErr w:type="spellStart"/>
            <w:r w:rsidRPr="00AE656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каб</w:t>
            </w:r>
            <w:proofErr w:type="spellEnd"/>
            <w:r w:rsidRPr="00AE656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. 309, 310</w:t>
            </w:r>
          </w:p>
          <w:p w:rsidR="00B50EFD" w:rsidRPr="00AE6569" w:rsidRDefault="00B50EFD" w:rsidP="00EC6123">
            <w:pPr>
              <w:spacing w:line="201" w:lineRule="atLeast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AE6569">
              <w:rPr>
                <w:rFonts w:ascii="Arial" w:eastAsia="Times New Roman" w:hAnsi="Arial" w:cs="Arial"/>
                <w:b/>
                <w:bCs/>
                <w:color w:val="002060"/>
                <w:sz w:val="20"/>
              </w:rPr>
              <w:t>Порядок приема граждан:</w:t>
            </w:r>
            <w:r w:rsidRPr="00AE656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br/>
              <w:t>Еженедельно по четвергам</w:t>
            </w:r>
          </w:p>
          <w:p w:rsidR="00B50EFD" w:rsidRPr="00B50EFD" w:rsidRDefault="00B50EFD" w:rsidP="00EC6123">
            <w:pPr>
              <w:spacing w:line="20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569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с 14.00 до 18.00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FF2FAF" w:rsidRDefault="00B50EFD" w:rsidP="00EC612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0"/>
              </w:rPr>
            </w:pPr>
          </w:p>
          <w:p w:rsidR="00B50EFD" w:rsidRPr="00AE6569" w:rsidRDefault="00B50EFD" w:rsidP="00E57B2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Адрес:</w:t>
            </w:r>
            <w:r w:rsidR="00AE6569"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Ставропольский край, </w:t>
            </w:r>
            <w:proofErr w:type="gramStart"/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г</w:t>
            </w:r>
            <w:proofErr w:type="gramEnd"/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Ставрополь</w:t>
            </w:r>
          </w:p>
          <w:p w:rsidR="00B50EFD" w:rsidRPr="00AE6569" w:rsidRDefault="00B50EFD" w:rsidP="00E57B2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Телефон:(8652) 35-74-76, 35-74-40</w:t>
            </w:r>
          </w:p>
          <w:p w:rsidR="00B50EFD" w:rsidRPr="00AE6569" w:rsidRDefault="00B50EFD" w:rsidP="00E57B2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Факс:(8652) 35-74-34</w:t>
            </w:r>
          </w:p>
          <w:p w:rsidR="000408C8" w:rsidRPr="000408C8" w:rsidRDefault="00B50EFD" w:rsidP="000408C8">
            <w:pPr>
              <w:spacing w:line="360" w:lineRule="auto"/>
              <w:jc w:val="center"/>
              <w:rPr>
                <w:color w:val="0000FF"/>
              </w:rPr>
            </w:pPr>
            <w:proofErr w:type="spellStart"/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Сайт</w:t>
            </w:r>
            <w:r w:rsidRPr="00E57B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  <w:proofErr w:type="spellEnd"/>
            <w:r w:rsidR="00F164D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fldChar w:fldCharType="begin"/>
            </w:r>
            <w:r w:rsidR="00F164D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instrText xml:space="preserve"> HYPERLINK "</w:instrText>
            </w:r>
            <w:r w:rsidR="00F164D7" w:rsidRPr="000408C8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instrText>http://stavropol.rfdeti.ru</w:instrText>
            </w:r>
            <w:r w:rsidR="00F164D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instrText xml:space="preserve">" </w:instrText>
            </w:r>
            <w:r w:rsidR="00F164D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fldChar w:fldCharType="separate"/>
            </w:r>
            <w:r w:rsidR="00F164D7" w:rsidRPr="00152BD4">
              <w:rPr>
                <w:rStyle w:val="a4"/>
                <w:rFonts w:ascii="Arial" w:eastAsia="Times New Roman" w:hAnsi="Arial" w:cs="Arial"/>
                <w:b/>
                <w:sz w:val="24"/>
                <w:szCs w:val="24"/>
              </w:rPr>
              <w:t>http://stavropol.rfdeti.ru</w:t>
            </w:r>
            <w:r w:rsidR="00F164D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B50EFD" w:rsidRPr="00B50EFD" w:rsidRDefault="00B50EFD" w:rsidP="00E57B2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E-mail:</w:t>
            </w:r>
            <w:hyperlink r:id="rId13" w:tgtFrame="_blank" w:history="1">
              <w:r w:rsidRPr="000408C8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</w:rPr>
                <w:t>stavropol@rfdeti.ru</w:t>
              </w:r>
              <w:proofErr w:type="spellEnd"/>
            </w:hyperlink>
          </w:p>
        </w:tc>
      </w:tr>
      <w:tr w:rsidR="00E57B25" w:rsidRPr="00E57B25" w:rsidTr="00441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5" w:rsidRPr="00AA2516" w:rsidRDefault="00E57B25" w:rsidP="00AA2516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</w:pPr>
            <w:r w:rsidRP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 xml:space="preserve">Уполномоченный </w:t>
            </w:r>
            <w:r w:rsidR="00D578C0" w:rsidRP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 xml:space="preserve">в Арзгирском </w:t>
            </w:r>
            <w:r w:rsid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 xml:space="preserve">муниципальном </w:t>
            </w:r>
            <w:r w:rsidR="00D578C0" w:rsidRP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>районе</w:t>
            </w:r>
            <w:r w:rsidRPr="00AA2516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8"/>
                <w:szCs w:val="28"/>
              </w:rPr>
              <w:t xml:space="preserve"> Ставропольского края по правам ребенка</w:t>
            </w:r>
          </w:p>
        </w:tc>
      </w:tr>
      <w:tr w:rsidR="00E57B25" w:rsidTr="00441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16" w:rsidRDefault="00AA2516" w:rsidP="00AA25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</w:pPr>
            <w:proofErr w:type="spellStart"/>
            <w:r w:rsidRPr="00AA251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>Погребняк</w:t>
            </w:r>
            <w:proofErr w:type="spellEnd"/>
          </w:p>
          <w:p w:rsidR="00AA2516" w:rsidRPr="00AA2516" w:rsidRDefault="00AA2516" w:rsidP="00AA25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E57B25" w:rsidRPr="00AA2516" w:rsidRDefault="00D578C0" w:rsidP="00AA2516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</w:pPr>
            <w:r w:rsidRPr="00AA251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</w:rPr>
              <w:t>Марина Васильевна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AF" w:rsidRDefault="00FF2FAF" w:rsidP="00AA25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AA2516" w:rsidRPr="00AE6569" w:rsidRDefault="00AA2516" w:rsidP="00AA2516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356570 Ставропольский край, Арзгирский район, с. Арзгир, ул. П. </w:t>
            </w:r>
            <w:proofErr w:type="spellStart"/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Базалеева</w:t>
            </w:r>
            <w:proofErr w:type="spellEnd"/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, 3</w:t>
            </w:r>
          </w:p>
          <w:p w:rsidR="00AA2516" w:rsidRPr="00AE6569" w:rsidRDefault="00AA2516" w:rsidP="00AA2516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  <w:p w:rsidR="00AA2516" w:rsidRPr="00AE6569" w:rsidRDefault="00AA2516" w:rsidP="00AA2516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Телефон 8(86560) 3-13-63</w:t>
            </w:r>
          </w:p>
          <w:p w:rsidR="00AA2516" w:rsidRPr="00AA2516" w:rsidRDefault="00AA2516" w:rsidP="00AA25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AA2516" w:rsidRDefault="00AA2516" w:rsidP="00AA2516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AE6569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Сайт: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AA2516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http://</w:t>
              </w:r>
              <w:r w:rsidRPr="00AA2516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AA2516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A2516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arzgirrono</w:t>
              </w:r>
              <w:proofErr w:type="spellEnd"/>
              <w:r w:rsidRPr="00AA2516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A2516">
                <w:rPr>
                  <w:rStyle w:val="a4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A2516" w:rsidRDefault="00AA2516" w:rsidP="00AA251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E57B25" w:rsidRPr="00AE6569" w:rsidRDefault="00AA2516" w:rsidP="00AA2516">
            <w:pPr>
              <w:pStyle w:val="a3"/>
              <w:spacing w:before="0" w:beforeAutospacing="0" w:after="0" w:afterAutospacing="0"/>
              <w:jc w:val="center"/>
              <w:rPr>
                <w:color w:val="002060"/>
              </w:rPr>
            </w:pPr>
            <w:r w:rsidRPr="00AE6569">
              <w:rPr>
                <w:rFonts w:ascii="Arial" w:hAnsi="Arial" w:cs="Arial"/>
                <w:b/>
                <w:color w:val="002060"/>
              </w:rPr>
              <w:t>Место приёма: кабинет</w:t>
            </w:r>
          </w:p>
        </w:tc>
      </w:tr>
    </w:tbl>
    <w:p w:rsidR="00C43B67" w:rsidRDefault="00C43B67" w:rsidP="00AE6569">
      <w:pPr>
        <w:spacing w:after="0" w:line="240" w:lineRule="auto"/>
      </w:pPr>
    </w:p>
    <w:sectPr w:rsidR="00C43B67" w:rsidSect="004416DF">
      <w:pgSz w:w="11906" w:h="16838"/>
      <w:pgMar w:top="567" w:right="850" w:bottom="568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2BF8"/>
    <w:multiLevelType w:val="hybridMultilevel"/>
    <w:tmpl w:val="244E2432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3631B"/>
    <w:multiLevelType w:val="multilevel"/>
    <w:tmpl w:val="B35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45B2E"/>
    <w:multiLevelType w:val="multilevel"/>
    <w:tmpl w:val="5EE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43B67"/>
    <w:rsid w:val="000408C8"/>
    <w:rsid w:val="004416DF"/>
    <w:rsid w:val="00571255"/>
    <w:rsid w:val="005C7F49"/>
    <w:rsid w:val="008341F6"/>
    <w:rsid w:val="009505B2"/>
    <w:rsid w:val="00A9633C"/>
    <w:rsid w:val="00AA2516"/>
    <w:rsid w:val="00AE6569"/>
    <w:rsid w:val="00B05A1C"/>
    <w:rsid w:val="00B50EFD"/>
    <w:rsid w:val="00C43B67"/>
    <w:rsid w:val="00C87803"/>
    <w:rsid w:val="00D33F91"/>
    <w:rsid w:val="00D578C0"/>
    <w:rsid w:val="00D66818"/>
    <w:rsid w:val="00E57B25"/>
    <w:rsid w:val="00F164D7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3C"/>
  </w:style>
  <w:style w:type="paragraph" w:styleId="1">
    <w:name w:val="heading 1"/>
    <w:basedOn w:val="a"/>
    <w:link w:val="10"/>
    <w:uiPriority w:val="9"/>
    <w:qFormat/>
    <w:rsid w:val="00D3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F91"/>
  </w:style>
  <w:style w:type="character" w:styleId="a4">
    <w:name w:val="Hyperlink"/>
    <w:basedOn w:val="a0"/>
    <w:uiPriority w:val="99"/>
    <w:unhideWhenUsed/>
    <w:rsid w:val="00D33F91"/>
    <w:rPr>
      <w:color w:val="0000FF"/>
      <w:u w:val="single"/>
    </w:rPr>
  </w:style>
  <w:style w:type="character" w:styleId="a5">
    <w:name w:val="Strong"/>
    <w:basedOn w:val="a0"/>
    <w:uiPriority w:val="22"/>
    <w:qFormat/>
    <w:rsid w:val="00D33F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3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D3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F9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341F6"/>
    <w:rPr>
      <w:i/>
      <w:iCs/>
    </w:rPr>
  </w:style>
  <w:style w:type="table" w:styleId="a9">
    <w:name w:val="Table Grid"/>
    <w:basedOn w:val="a1"/>
    <w:uiPriority w:val="59"/>
    <w:rsid w:val="00B5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E65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" TargetMode="External"/><Relationship Id="rId13" Type="http://schemas.openxmlformats.org/officeDocument/2006/relationships/hyperlink" Target="mailto:stavropol@rfdet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5%D0%B4%D0%B0%D0%B3%D0%BE%D0%B3%D0%B8%D1%87%D0%B5%D1%81%D0%BA%D0%B8%D0%B9_%D0%B8%D0%BD%D1%81%D1%82%D0%B8%D1%82%D1%83%D1%82_%D0%B8%D0%BC%D0%B5%D0%BD%D0%B8_%D0%92._%D0%93._%D0%91%D0%B5%D0%BB%D0%B8%D0%BD%D1%81%D0%BA%D0%BE%D0%B3%D0%BE_%D0%9F%D0%B5%D0%BD%D0%B7%D0%B5%D0%BD%D1%81%D0%BA%D0%BE%D0%B3%D0%BE_%D0%B3%D0%BE%D1%81%D1%83%D0%B4%D0%B0%D1%80%D1%81%D1%82%D0%B2%D0%B5%D0%BD%D0%BD%D0%BE%D0%B3%D0%BE_%D1%83%D0%BD%D0%B8%D0%B2%D0%B5%D1%80%D1%81%D0%B8%D1%82%D0%B5%D1%82%D0%B0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B1%D1%89%D0%B5%D1%81%D1%82%D0%B2%D0%B5%D0%BD%D0%BD%D0%B0%D1%8F_%D0%BF%D0%B0%D0%BB%D0%B0%D1%82%D0%B0_%D0%A0%D0%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0%D0%BE%D1%81%D1%81%D0%B8%D0%B9%D1%81%D0%BA%D0%B8%D0%B9_%D0%BD%D0%B0%D1%80%D0%BE%D0%B4%D0%BD%D1%8B%D0%B9_%D1%84%D1%80%D0%BE%D0%BD%D1%82" TargetMode="External"/><Relationship Id="rId14" Type="http://schemas.openxmlformats.org/officeDocument/2006/relationships/hyperlink" Target="http://www.arzgirrono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A998-A66E-4241-9CDA-76EB94C9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ЗС</cp:lastModifiedBy>
  <cp:revision>12</cp:revision>
  <cp:lastPrinted>2014-01-16T06:41:00Z</cp:lastPrinted>
  <dcterms:created xsi:type="dcterms:W3CDTF">2013-10-17T06:30:00Z</dcterms:created>
  <dcterms:modified xsi:type="dcterms:W3CDTF">2016-11-28T12:17:00Z</dcterms:modified>
</cp:coreProperties>
</file>